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3A5E6" w14:textId="77777777" w:rsidR="00AD6675" w:rsidRPr="00CE7225" w:rsidRDefault="00AD6675" w:rsidP="00AD6675">
      <w:pPr>
        <w:autoSpaceDN/>
        <w:spacing w:after="0" w:line="240" w:lineRule="auto"/>
        <w:ind w:right="440"/>
        <w:jc w:val="center"/>
        <w:textAlignment w:val="auto"/>
        <w:rPr>
          <w:rFonts w:asciiTheme="minorHAnsi" w:hAnsiTheme="minorHAnsi" w:cstheme="minorHAnsi"/>
          <w:b/>
          <w:bCs/>
          <w:sz w:val="28"/>
          <w:szCs w:val="28"/>
        </w:rPr>
      </w:pPr>
      <w:r w:rsidRPr="00CE7225">
        <w:rPr>
          <w:rFonts w:asciiTheme="minorHAnsi" w:hAnsiTheme="minorHAnsi" w:cstheme="minorHAnsi"/>
          <w:b/>
          <w:bCs/>
          <w:sz w:val="28"/>
          <w:szCs w:val="28"/>
        </w:rPr>
        <w:t>Continuing Ministerial Development</w:t>
      </w:r>
    </w:p>
    <w:p w14:paraId="3D7029AB" w14:textId="0000382B" w:rsidR="00AD6675" w:rsidRDefault="00AD6675" w:rsidP="00AD6675">
      <w:pPr>
        <w:spacing w:line="240" w:lineRule="auto"/>
        <w:ind w:right="440"/>
        <w:jc w:val="center"/>
        <w:rPr>
          <w:rFonts w:asciiTheme="minorHAnsi" w:hAnsiTheme="minorHAnsi" w:cstheme="minorHAnsi"/>
          <w:b/>
          <w:bCs/>
          <w:sz w:val="28"/>
          <w:szCs w:val="28"/>
        </w:rPr>
      </w:pPr>
      <w:r w:rsidRPr="00CE7225">
        <w:rPr>
          <w:rFonts w:asciiTheme="minorHAnsi" w:hAnsiTheme="minorHAnsi" w:cstheme="minorHAnsi"/>
          <w:b/>
          <w:bCs/>
          <w:sz w:val="28"/>
          <w:szCs w:val="28"/>
        </w:rPr>
        <w:t xml:space="preserve">Retreat Application Form </w:t>
      </w:r>
    </w:p>
    <w:p w14:paraId="53B02CC0" w14:textId="6DA31611" w:rsidR="00AD6675" w:rsidRPr="00BA6A6D" w:rsidRDefault="00AD6675" w:rsidP="00BB152C">
      <w:pPr>
        <w:spacing w:before="240" w:after="0" w:line="240" w:lineRule="auto"/>
        <w:ind w:right="440"/>
        <w:jc w:val="both"/>
        <w:rPr>
          <w:rFonts w:asciiTheme="minorHAnsi" w:hAnsiTheme="minorHAnsi" w:cstheme="minorHAnsi"/>
          <w:b/>
          <w:bCs/>
          <w:sz w:val="20"/>
          <w:szCs w:val="20"/>
        </w:rPr>
      </w:pPr>
      <w:r w:rsidRPr="00BA6A6D">
        <w:rPr>
          <w:rFonts w:asciiTheme="minorHAnsi" w:hAnsiTheme="minorHAnsi" w:cstheme="minorHAnsi"/>
          <w:b/>
          <w:bCs/>
          <w:sz w:val="20"/>
          <w:szCs w:val="20"/>
        </w:rPr>
        <w:t xml:space="preserve">Please read the </w:t>
      </w:r>
      <w:r w:rsidRPr="00BA6A6D">
        <w:rPr>
          <w:rFonts w:asciiTheme="minorHAnsi" w:hAnsiTheme="minorHAnsi" w:cstheme="minorHAnsi"/>
          <w:b/>
          <w:bCs/>
          <w:color w:val="FF0000"/>
          <w:sz w:val="20"/>
          <w:szCs w:val="20"/>
        </w:rPr>
        <w:t xml:space="preserve">Retreats Information </w:t>
      </w:r>
      <w:r w:rsidRPr="00BA6A6D">
        <w:rPr>
          <w:rFonts w:asciiTheme="minorHAnsi" w:hAnsiTheme="minorHAnsi" w:cstheme="minorHAnsi"/>
          <w:b/>
          <w:bCs/>
          <w:sz w:val="20"/>
          <w:szCs w:val="20"/>
        </w:rPr>
        <w:t>before completing this form.</w:t>
      </w:r>
    </w:p>
    <w:p w14:paraId="69B58894" w14:textId="24927C12" w:rsidR="00AD6675" w:rsidRPr="00BA6A6D" w:rsidRDefault="00AD6675" w:rsidP="00BB152C">
      <w:pPr>
        <w:pStyle w:val="NoSpacing"/>
        <w:jc w:val="both"/>
        <w:rPr>
          <w:sz w:val="20"/>
          <w:szCs w:val="20"/>
        </w:rPr>
      </w:pPr>
      <w:r w:rsidRPr="00BA6A6D">
        <w:rPr>
          <w:sz w:val="20"/>
          <w:szCs w:val="20"/>
        </w:rPr>
        <w:t>This explains the terms of the Bartlett Trust and the grant options available to you.</w:t>
      </w:r>
    </w:p>
    <w:p w14:paraId="4A84F4ED" w14:textId="69B517D0" w:rsidR="00BB152C" w:rsidRPr="00BA6A6D" w:rsidRDefault="00AD6675" w:rsidP="00BB152C">
      <w:pPr>
        <w:spacing w:after="0" w:line="240" w:lineRule="auto"/>
        <w:ind w:right="440"/>
        <w:jc w:val="both"/>
        <w:rPr>
          <w:rFonts w:asciiTheme="minorHAnsi" w:hAnsiTheme="minorHAnsi" w:cstheme="minorHAnsi"/>
          <w:b/>
          <w:bCs/>
          <w:sz w:val="20"/>
          <w:szCs w:val="20"/>
        </w:rPr>
      </w:pPr>
      <w:r w:rsidRPr="00BA6A6D">
        <w:rPr>
          <w:rFonts w:asciiTheme="minorHAnsi" w:hAnsiTheme="minorHAnsi" w:cstheme="minorHAnsi"/>
          <w:b/>
          <w:bCs/>
          <w:sz w:val="20"/>
          <w:szCs w:val="20"/>
        </w:rPr>
        <w:t>(</w:t>
      </w:r>
      <w:r w:rsidRPr="00BA6A6D">
        <w:rPr>
          <w:rFonts w:asciiTheme="minorHAnsi" w:hAnsiTheme="minorHAnsi" w:cstheme="minorHAnsi"/>
          <w:sz w:val="20"/>
          <w:szCs w:val="20"/>
        </w:rPr>
        <w:t xml:space="preserve">For claims that are </w:t>
      </w:r>
      <w:r w:rsidRPr="00BA6A6D">
        <w:rPr>
          <w:rFonts w:asciiTheme="minorHAnsi" w:hAnsiTheme="minorHAnsi" w:cstheme="minorHAnsi"/>
          <w:b/>
          <w:bCs/>
          <w:sz w:val="20"/>
          <w:szCs w:val="20"/>
        </w:rPr>
        <w:t xml:space="preserve">NOT </w:t>
      </w:r>
      <w:r w:rsidRPr="00BA6A6D">
        <w:rPr>
          <w:rFonts w:asciiTheme="minorHAnsi" w:hAnsiTheme="minorHAnsi" w:cstheme="minorHAnsi"/>
          <w:sz w:val="20"/>
          <w:szCs w:val="20"/>
        </w:rPr>
        <w:t>retreats, please use the</w:t>
      </w:r>
      <w:r w:rsidRPr="00BA6A6D">
        <w:rPr>
          <w:rFonts w:asciiTheme="minorHAnsi" w:hAnsiTheme="minorHAnsi" w:cstheme="minorHAnsi"/>
          <w:b/>
          <w:bCs/>
          <w:sz w:val="20"/>
          <w:szCs w:val="20"/>
        </w:rPr>
        <w:t xml:space="preserve"> </w:t>
      </w:r>
      <w:r w:rsidRPr="00BA6A6D">
        <w:rPr>
          <w:rFonts w:asciiTheme="minorHAnsi" w:hAnsiTheme="minorHAnsi" w:cstheme="minorHAnsi"/>
          <w:b/>
          <w:bCs/>
          <w:color w:val="FF0000"/>
          <w:sz w:val="20"/>
          <w:szCs w:val="20"/>
        </w:rPr>
        <w:t>CMD</w:t>
      </w:r>
      <w:r w:rsidRPr="00BA6A6D">
        <w:rPr>
          <w:rFonts w:asciiTheme="minorHAnsi" w:hAnsiTheme="minorHAnsi" w:cstheme="minorHAnsi"/>
          <w:b/>
          <w:bCs/>
          <w:sz w:val="20"/>
          <w:szCs w:val="20"/>
        </w:rPr>
        <w:t xml:space="preserve"> </w:t>
      </w:r>
      <w:r w:rsidRPr="00BA6A6D">
        <w:rPr>
          <w:rFonts w:asciiTheme="minorHAnsi" w:hAnsiTheme="minorHAnsi" w:cstheme="minorHAnsi"/>
          <w:b/>
          <w:bCs/>
          <w:color w:val="FF0000"/>
          <w:sz w:val="20"/>
          <w:szCs w:val="20"/>
        </w:rPr>
        <w:t>Grants Form</w:t>
      </w:r>
      <w:r w:rsidRPr="00BA6A6D">
        <w:rPr>
          <w:rFonts w:asciiTheme="minorHAnsi" w:hAnsiTheme="minorHAnsi" w:cstheme="minorHAnsi"/>
          <w:b/>
          <w:bCs/>
          <w:sz w:val="20"/>
          <w:szCs w:val="20"/>
        </w:rPr>
        <w:t>)</w:t>
      </w:r>
    </w:p>
    <w:tbl>
      <w:tblPr>
        <w:tblpPr w:leftFromText="180" w:rightFromText="180" w:vertAnchor="text" w:horzAnchor="margin" w:tblpXSpec="center" w:tblpY="248"/>
        <w:tblW w:w="1049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10" w:type="dxa"/>
          <w:right w:w="10" w:type="dxa"/>
        </w:tblCellMar>
        <w:tblLook w:val="04A0" w:firstRow="1" w:lastRow="0" w:firstColumn="1" w:lastColumn="0" w:noHBand="0" w:noVBand="1"/>
      </w:tblPr>
      <w:tblGrid>
        <w:gridCol w:w="2694"/>
        <w:gridCol w:w="4111"/>
        <w:gridCol w:w="1275"/>
        <w:gridCol w:w="2410"/>
      </w:tblGrid>
      <w:tr w:rsidR="00AD6675" w14:paraId="1E38C681" w14:textId="77777777" w:rsidTr="00AD6675">
        <w:trPr>
          <w:trHeight w:val="279"/>
        </w:trPr>
        <w:tc>
          <w:tcPr>
            <w:tcW w:w="2694" w:type="dxa"/>
            <w:tcBorders>
              <w:top w:val="single" w:sz="4" w:space="0" w:color="808080" w:themeColor="background1" w:themeShade="80"/>
            </w:tcBorders>
            <w:shd w:val="clear" w:color="auto" w:fill="E7E6E6" w:themeFill="background2"/>
            <w:tcMar>
              <w:top w:w="0" w:type="dxa"/>
              <w:left w:w="108" w:type="dxa"/>
              <w:bottom w:w="0" w:type="dxa"/>
              <w:right w:w="108" w:type="dxa"/>
            </w:tcMar>
            <w:vAlign w:val="center"/>
          </w:tcPr>
          <w:p w14:paraId="2D98786D" w14:textId="77777777" w:rsidR="00AD6675" w:rsidRPr="00600134" w:rsidRDefault="00AD6675" w:rsidP="00AD6675">
            <w:pPr>
              <w:spacing w:after="0" w:line="240" w:lineRule="auto"/>
              <w:rPr>
                <w:b/>
              </w:rPr>
            </w:pPr>
            <w:r>
              <w:rPr>
                <w:b/>
              </w:rPr>
              <w:t>N</w:t>
            </w:r>
            <w:r w:rsidRPr="00600134">
              <w:rPr>
                <w:b/>
              </w:rPr>
              <w:t>ame</w:t>
            </w:r>
          </w:p>
        </w:tc>
        <w:tc>
          <w:tcPr>
            <w:tcW w:w="4111" w:type="dxa"/>
            <w:tcBorders>
              <w:top w:val="single" w:sz="4" w:space="0" w:color="808080" w:themeColor="background1" w:themeShade="80"/>
              <w:right w:val="single" w:sz="4" w:space="0" w:color="808080" w:themeColor="background1" w:themeShade="80"/>
            </w:tcBorders>
            <w:shd w:val="clear" w:color="auto" w:fill="auto"/>
            <w:tcMar>
              <w:top w:w="0" w:type="dxa"/>
              <w:left w:w="108" w:type="dxa"/>
              <w:bottom w:w="0" w:type="dxa"/>
              <w:right w:w="108" w:type="dxa"/>
            </w:tcMar>
            <w:vAlign w:val="center"/>
          </w:tcPr>
          <w:p w14:paraId="4D50BC46" w14:textId="77777777" w:rsidR="00AD6675" w:rsidRDefault="00AD6675" w:rsidP="00AD6675">
            <w:pPr>
              <w:spacing w:after="0" w:line="240" w:lineRule="auto"/>
            </w:pPr>
          </w:p>
          <w:p w14:paraId="2D5398A1" w14:textId="77777777" w:rsidR="00AD6675" w:rsidRDefault="00AD6675" w:rsidP="00AD6675">
            <w:pPr>
              <w:spacing w:after="0" w:line="240" w:lineRule="auto"/>
            </w:pPr>
            <w:r>
              <w:t xml:space="preserve"> </w:t>
            </w:r>
          </w:p>
        </w:tc>
        <w:tc>
          <w:tcPr>
            <w:tcW w:w="1275" w:type="dxa"/>
            <w:tcBorders>
              <w:top w:val="single" w:sz="4" w:space="0" w:color="808080" w:themeColor="background1" w:themeShade="80"/>
              <w:right w:val="single" w:sz="4" w:space="0" w:color="808080" w:themeColor="background1" w:themeShade="80"/>
            </w:tcBorders>
            <w:shd w:val="clear" w:color="auto" w:fill="E7E6E6" w:themeFill="background2"/>
            <w:vAlign w:val="center"/>
          </w:tcPr>
          <w:p w14:paraId="7B133219" w14:textId="77777777" w:rsidR="00AD6675" w:rsidRPr="00600134" w:rsidRDefault="00AD6675" w:rsidP="00AD6675">
            <w:pPr>
              <w:shd w:val="clear" w:color="auto" w:fill="E7E6E6" w:themeFill="background2"/>
              <w:spacing w:after="0" w:line="240" w:lineRule="auto"/>
              <w:rPr>
                <w:b/>
              </w:rPr>
            </w:pPr>
            <w:r w:rsidRPr="00600134">
              <w:t xml:space="preserve">  </w:t>
            </w:r>
            <w:r w:rsidRPr="00600134">
              <w:rPr>
                <w:b/>
              </w:rPr>
              <w:t>Date</w:t>
            </w:r>
          </w:p>
        </w:tc>
        <w:tc>
          <w:tcPr>
            <w:tcW w:w="2410" w:type="dxa"/>
            <w:tcBorders>
              <w:top w:val="single" w:sz="4" w:space="0" w:color="808080" w:themeColor="background1" w:themeShade="80"/>
              <w:right w:val="single" w:sz="4" w:space="0" w:color="808080" w:themeColor="background1" w:themeShade="80"/>
            </w:tcBorders>
            <w:shd w:val="clear" w:color="auto" w:fill="auto"/>
            <w:vAlign w:val="center"/>
          </w:tcPr>
          <w:p w14:paraId="2A75F294" w14:textId="77777777" w:rsidR="00AD6675" w:rsidRDefault="00AD6675" w:rsidP="00AD6675">
            <w:pPr>
              <w:spacing w:after="0" w:line="240" w:lineRule="auto"/>
            </w:pPr>
          </w:p>
          <w:p w14:paraId="09E7D73C" w14:textId="77777777" w:rsidR="00AD6675" w:rsidRDefault="00AD6675" w:rsidP="00AD6675">
            <w:pPr>
              <w:spacing w:after="0" w:line="240" w:lineRule="auto"/>
            </w:pPr>
            <w:r>
              <w:t xml:space="preserve"> </w:t>
            </w:r>
          </w:p>
        </w:tc>
      </w:tr>
      <w:tr w:rsidR="00AD6675" w:rsidRPr="00D855B7" w14:paraId="03B61E37" w14:textId="77777777" w:rsidTr="00AD6675">
        <w:tc>
          <w:tcPr>
            <w:tcW w:w="2694" w:type="dxa"/>
            <w:tcBorders>
              <w:bottom w:val="single" w:sz="4" w:space="0" w:color="808080" w:themeColor="background1" w:themeShade="80"/>
            </w:tcBorders>
            <w:shd w:val="clear" w:color="auto" w:fill="E7E6E6" w:themeFill="background2"/>
            <w:tcMar>
              <w:top w:w="0" w:type="dxa"/>
              <w:left w:w="108" w:type="dxa"/>
              <w:bottom w:w="0" w:type="dxa"/>
              <w:right w:w="108" w:type="dxa"/>
            </w:tcMar>
            <w:vAlign w:val="center"/>
          </w:tcPr>
          <w:p w14:paraId="03241510" w14:textId="77777777" w:rsidR="00AD6675" w:rsidRPr="00600134" w:rsidRDefault="00AD6675" w:rsidP="00AD6675">
            <w:pPr>
              <w:spacing w:after="0" w:line="240" w:lineRule="auto"/>
              <w:rPr>
                <w:b/>
              </w:rPr>
            </w:pPr>
            <w:r w:rsidRPr="00600134">
              <w:rPr>
                <w:b/>
              </w:rPr>
              <w:t>Email Address</w:t>
            </w:r>
          </w:p>
          <w:p w14:paraId="1A48C442" w14:textId="77777777" w:rsidR="00AD6675" w:rsidRPr="00600134" w:rsidRDefault="00AD6675" w:rsidP="00AD6675">
            <w:pPr>
              <w:spacing w:after="0" w:line="240" w:lineRule="auto"/>
            </w:pPr>
          </w:p>
        </w:tc>
        <w:tc>
          <w:tcPr>
            <w:tcW w:w="4111" w:type="dxa"/>
            <w:tcBorders>
              <w:bottom w:val="single" w:sz="4" w:space="0" w:color="808080" w:themeColor="background1" w:themeShade="80"/>
            </w:tcBorders>
            <w:shd w:val="clear" w:color="auto" w:fill="auto"/>
            <w:tcMar>
              <w:top w:w="0" w:type="dxa"/>
              <w:left w:w="108" w:type="dxa"/>
              <w:bottom w:w="0" w:type="dxa"/>
              <w:right w:w="108" w:type="dxa"/>
            </w:tcMar>
            <w:vAlign w:val="center"/>
          </w:tcPr>
          <w:p w14:paraId="749DC95B" w14:textId="77777777" w:rsidR="00AD6675" w:rsidRPr="00D855B7" w:rsidRDefault="00AD6675" w:rsidP="00AD6675">
            <w:pPr>
              <w:spacing w:after="0" w:line="240" w:lineRule="auto"/>
              <w:rPr>
                <w:sz w:val="18"/>
                <w:szCs w:val="18"/>
              </w:rPr>
            </w:pPr>
          </w:p>
        </w:tc>
        <w:tc>
          <w:tcPr>
            <w:tcW w:w="1275" w:type="dxa"/>
            <w:tcBorders>
              <w:bottom w:val="single" w:sz="4" w:space="0" w:color="808080" w:themeColor="background1" w:themeShade="80"/>
            </w:tcBorders>
            <w:shd w:val="clear" w:color="auto" w:fill="E7E6E6" w:themeFill="background2"/>
            <w:tcMar>
              <w:top w:w="0" w:type="dxa"/>
              <w:left w:w="108" w:type="dxa"/>
              <w:bottom w:w="0" w:type="dxa"/>
              <w:right w:w="108" w:type="dxa"/>
            </w:tcMar>
          </w:tcPr>
          <w:p w14:paraId="64428D6F" w14:textId="77777777" w:rsidR="00AD6675" w:rsidRPr="00600134" w:rsidRDefault="00AD6675" w:rsidP="00AD6675">
            <w:pPr>
              <w:spacing w:after="0" w:line="240" w:lineRule="auto"/>
              <w:rPr>
                <w:b/>
              </w:rPr>
            </w:pPr>
            <w:r w:rsidRPr="00600134">
              <w:rPr>
                <w:b/>
              </w:rPr>
              <w:t>Contact</w:t>
            </w:r>
          </w:p>
          <w:p w14:paraId="6838D262" w14:textId="77777777" w:rsidR="00AD6675" w:rsidRPr="00600134" w:rsidRDefault="00AD6675" w:rsidP="00AD6675">
            <w:pPr>
              <w:spacing w:after="0" w:line="240" w:lineRule="auto"/>
              <w:rPr>
                <w:b/>
              </w:rPr>
            </w:pPr>
            <w:r w:rsidRPr="00600134">
              <w:rPr>
                <w:b/>
              </w:rPr>
              <w:t>Tel no.</w:t>
            </w:r>
          </w:p>
        </w:tc>
        <w:tc>
          <w:tcPr>
            <w:tcW w:w="2410" w:type="dxa"/>
            <w:tcBorders>
              <w:bottom w:val="single" w:sz="4" w:space="0" w:color="808080" w:themeColor="background1" w:themeShade="80"/>
              <w:right w:val="single" w:sz="4" w:space="0" w:color="808080" w:themeColor="background1" w:themeShade="80"/>
            </w:tcBorders>
            <w:vAlign w:val="center"/>
          </w:tcPr>
          <w:p w14:paraId="66EBEB7E" w14:textId="77777777" w:rsidR="00AD6675" w:rsidRPr="00D855B7" w:rsidRDefault="00AD6675" w:rsidP="00AD6675">
            <w:pPr>
              <w:spacing w:after="0" w:line="240" w:lineRule="auto"/>
              <w:rPr>
                <w:sz w:val="18"/>
                <w:szCs w:val="18"/>
              </w:rPr>
            </w:pPr>
            <w:r>
              <w:rPr>
                <w:sz w:val="18"/>
                <w:szCs w:val="18"/>
              </w:rPr>
              <w:t xml:space="preserve"> </w:t>
            </w:r>
          </w:p>
        </w:tc>
      </w:tr>
      <w:tr w:rsidR="00AD6675" w14:paraId="05007576" w14:textId="77777777" w:rsidTr="00AD6675">
        <w:tc>
          <w:tcPr>
            <w:tcW w:w="2694" w:type="dxa"/>
            <w:tcBorders>
              <w:bottom w:val="single" w:sz="4" w:space="0" w:color="808080" w:themeColor="background1" w:themeShade="80"/>
            </w:tcBorders>
            <w:shd w:val="clear" w:color="auto" w:fill="E7E6E6" w:themeFill="background2"/>
            <w:tcMar>
              <w:top w:w="0" w:type="dxa"/>
              <w:left w:w="108" w:type="dxa"/>
              <w:bottom w:w="0" w:type="dxa"/>
              <w:right w:w="108" w:type="dxa"/>
            </w:tcMar>
            <w:vAlign w:val="center"/>
          </w:tcPr>
          <w:p w14:paraId="7CB1C47F" w14:textId="77777777" w:rsidR="00AD6675" w:rsidRPr="00600134" w:rsidRDefault="00AD6675" w:rsidP="00AD6675">
            <w:pPr>
              <w:spacing w:after="0" w:line="240" w:lineRule="auto"/>
              <w:rPr>
                <w:b/>
              </w:rPr>
            </w:pPr>
            <w:r w:rsidRPr="00600134">
              <w:rPr>
                <w:b/>
              </w:rPr>
              <w:t>Role</w:t>
            </w:r>
          </w:p>
          <w:p w14:paraId="4ACC35E5" w14:textId="77777777" w:rsidR="00AD6675" w:rsidRPr="00600134" w:rsidRDefault="00AD6675" w:rsidP="00AD6675">
            <w:pPr>
              <w:spacing w:after="0" w:line="240" w:lineRule="auto"/>
              <w:rPr>
                <w:b/>
              </w:rPr>
            </w:pPr>
          </w:p>
        </w:tc>
        <w:tc>
          <w:tcPr>
            <w:tcW w:w="7796" w:type="dxa"/>
            <w:gridSpan w:val="3"/>
            <w:tcBorders>
              <w:bottom w:val="single" w:sz="4" w:space="0" w:color="808080" w:themeColor="background1" w:themeShade="80"/>
              <w:right w:val="single" w:sz="4" w:space="0" w:color="808080" w:themeColor="background1" w:themeShade="80"/>
            </w:tcBorders>
            <w:shd w:val="clear" w:color="auto" w:fill="auto"/>
            <w:tcMar>
              <w:top w:w="0" w:type="dxa"/>
              <w:left w:w="108" w:type="dxa"/>
              <w:bottom w:w="0" w:type="dxa"/>
              <w:right w:w="108" w:type="dxa"/>
            </w:tcMar>
            <w:vAlign w:val="center"/>
          </w:tcPr>
          <w:p w14:paraId="173C727A" w14:textId="77777777" w:rsidR="00AD6675" w:rsidRDefault="00AD6675" w:rsidP="00AD6675">
            <w:pPr>
              <w:spacing w:after="0" w:line="240" w:lineRule="auto"/>
              <w:rPr>
                <w:sz w:val="18"/>
                <w:szCs w:val="18"/>
              </w:rPr>
            </w:pPr>
          </w:p>
        </w:tc>
      </w:tr>
      <w:tr w:rsidR="00AD6675" w14:paraId="0772121C" w14:textId="77777777" w:rsidTr="00AD6675">
        <w:tc>
          <w:tcPr>
            <w:tcW w:w="2694" w:type="dxa"/>
            <w:tcBorders>
              <w:bottom w:val="single" w:sz="4" w:space="0" w:color="808080" w:themeColor="background1" w:themeShade="80"/>
            </w:tcBorders>
            <w:shd w:val="clear" w:color="auto" w:fill="E7E6E6" w:themeFill="background2"/>
            <w:tcMar>
              <w:top w:w="0" w:type="dxa"/>
              <w:left w:w="108" w:type="dxa"/>
              <w:bottom w:w="0" w:type="dxa"/>
              <w:right w:w="108" w:type="dxa"/>
            </w:tcMar>
            <w:vAlign w:val="center"/>
          </w:tcPr>
          <w:p w14:paraId="7DA6D9C0" w14:textId="77777777" w:rsidR="00AD6675" w:rsidRPr="00600134" w:rsidRDefault="00AD6675" w:rsidP="00AD6675">
            <w:pPr>
              <w:spacing w:after="0" w:line="240" w:lineRule="auto"/>
              <w:rPr>
                <w:b/>
              </w:rPr>
            </w:pPr>
            <w:r w:rsidRPr="00600134">
              <w:rPr>
                <w:b/>
              </w:rPr>
              <w:t>Benefice/Parish</w:t>
            </w:r>
          </w:p>
          <w:p w14:paraId="04FC8933" w14:textId="77777777" w:rsidR="00AD6675" w:rsidRPr="00600134" w:rsidRDefault="00AD6675" w:rsidP="00AD6675">
            <w:pPr>
              <w:spacing w:after="0" w:line="240" w:lineRule="auto"/>
              <w:rPr>
                <w:b/>
              </w:rPr>
            </w:pPr>
          </w:p>
        </w:tc>
        <w:tc>
          <w:tcPr>
            <w:tcW w:w="7796" w:type="dxa"/>
            <w:gridSpan w:val="3"/>
            <w:tcBorders>
              <w:bottom w:val="single" w:sz="4" w:space="0" w:color="808080" w:themeColor="background1" w:themeShade="80"/>
              <w:right w:val="single" w:sz="4" w:space="0" w:color="808080" w:themeColor="background1" w:themeShade="80"/>
            </w:tcBorders>
            <w:shd w:val="clear" w:color="auto" w:fill="auto"/>
            <w:tcMar>
              <w:top w:w="0" w:type="dxa"/>
              <w:left w:w="108" w:type="dxa"/>
              <w:bottom w:w="0" w:type="dxa"/>
              <w:right w:w="108" w:type="dxa"/>
            </w:tcMar>
            <w:vAlign w:val="center"/>
          </w:tcPr>
          <w:p w14:paraId="6728131C" w14:textId="77777777" w:rsidR="00AD6675" w:rsidRDefault="00AD6675" w:rsidP="00AD6675">
            <w:pPr>
              <w:spacing w:after="0" w:line="240" w:lineRule="auto"/>
              <w:rPr>
                <w:sz w:val="18"/>
                <w:szCs w:val="18"/>
              </w:rPr>
            </w:pPr>
          </w:p>
        </w:tc>
      </w:tr>
      <w:tr w:rsidR="00AD6675" w14:paraId="75BF0B5A" w14:textId="77777777" w:rsidTr="00AD6675">
        <w:tc>
          <w:tcPr>
            <w:tcW w:w="2694" w:type="dxa"/>
            <w:tcBorders>
              <w:bottom w:val="single" w:sz="4" w:space="0" w:color="808080" w:themeColor="background1" w:themeShade="80"/>
            </w:tcBorders>
            <w:shd w:val="clear" w:color="auto" w:fill="E7E6E6" w:themeFill="background2"/>
            <w:tcMar>
              <w:top w:w="0" w:type="dxa"/>
              <w:left w:w="108" w:type="dxa"/>
              <w:bottom w:w="0" w:type="dxa"/>
              <w:right w:w="108" w:type="dxa"/>
            </w:tcMar>
            <w:vAlign w:val="center"/>
          </w:tcPr>
          <w:p w14:paraId="3E2D7618" w14:textId="77777777" w:rsidR="00AD6675" w:rsidRPr="00600134" w:rsidRDefault="00AD6675" w:rsidP="00AD6675">
            <w:pPr>
              <w:spacing w:after="0" w:line="240" w:lineRule="auto"/>
              <w:rPr>
                <w:b/>
              </w:rPr>
            </w:pPr>
            <w:r w:rsidRPr="00600134">
              <w:rPr>
                <w:b/>
              </w:rPr>
              <w:t>Archdeaconry</w:t>
            </w:r>
          </w:p>
          <w:p w14:paraId="711839DA" w14:textId="77777777" w:rsidR="00AD6675" w:rsidRPr="00600134" w:rsidRDefault="00AD6675" w:rsidP="00AD6675">
            <w:pPr>
              <w:spacing w:after="0" w:line="240" w:lineRule="auto"/>
              <w:rPr>
                <w:b/>
              </w:rPr>
            </w:pPr>
          </w:p>
        </w:tc>
        <w:tc>
          <w:tcPr>
            <w:tcW w:w="7796" w:type="dxa"/>
            <w:gridSpan w:val="3"/>
            <w:tcBorders>
              <w:bottom w:val="single" w:sz="4" w:space="0" w:color="808080" w:themeColor="background1" w:themeShade="80"/>
              <w:right w:val="single" w:sz="4" w:space="0" w:color="808080" w:themeColor="background1" w:themeShade="80"/>
            </w:tcBorders>
            <w:shd w:val="clear" w:color="auto" w:fill="auto"/>
            <w:tcMar>
              <w:top w:w="0" w:type="dxa"/>
              <w:left w:w="108" w:type="dxa"/>
              <w:bottom w:w="0" w:type="dxa"/>
              <w:right w:w="108" w:type="dxa"/>
            </w:tcMar>
            <w:vAlign w:val="center"/>
          </w:tcPr>
          <w:p w14:paraId="497056CE" w14:textId="77777777" w:rsidR="00AD6675" w:rsidRDefault="00AD6675" w:rsidP="00AD6675">
            <w:pPr>
              <w:spacing w:after="0" w:line="240" w:lineRule="auto"/>
              <w:rPr>
                <w:sz w:val="18"/>
                <w:szCs w:val="18"/>
              </w:rPr>
            </w:pPr>
          </w:p>
        </w:tc>
      </w:tr>
    </w:tbl>
    <w:p w14:paraId="1B3F6294" w14:textId="77777777" w:rsidR="00AD6675" w:rsidRPr="00BA6A6D" w:rsidRDefault="00AD6675" w:rsidP="00AD6675">
      <w:pPr>
        <w:pStyle w:val="NoSpacing"/>
        <w:rPr>
          <w:sz w:val="20"/>
          <w:szCs w:val="20"/>
        </w:rPr>
      </w:pPr>
    </w:p>
    <w:p w14:paraId="5B9D54CB" w14:textId="77777777" w:rsidR="00AD6675" w:rsidRPr="00BA6A6D" w:rsidRDefault="00AD6675" w:rsidP="00AD6675">
      <w:pPr>
        <w:pStyle w:val="NoSpacing"/>
        <w:numPr>
          <w:ilvl w:val="0"/>
          <w:numId w:val="1"/>
        </w:numPr>
        <w:rPr>
          <w:sz w:val="20"/>
          <w:szCs w:val="20"/>
        </w:rPr>
      </w:pPr>
      <w:r w:rsidRPr="00BA6A6D">
        <w:rPr>
          <w:sz w:val="20"/>
          <w:szCs w:val="20"/>
        </w:rPr>
        <w:t xml:space="preserve">If you are applying for reimbursement from the Bartlett Trust, (max £500), </w:t>
      </w:r>
    </w:p>
    <w:p w14:paraId="14E7BED8" w14:textId="41971214" w:rsidR="00AD6675" w:rsidRPr="00BA6A6D" w:rsidRDefault="00AD6675" w:rsidP="00AD6675">
      <w:pPr>
        <w:pStyle w:val="NoSpacing"/>
        <w:ind w:left="720"/>
        <w:rPr>
          <w:sz w:val="20"/>
          <w:szCs w:val="20"/>
        </w:rPr>
      </w:pPr>
      <w:r w:rsidRPr="00BA6A6D">
        <w:rPr>
          <w:sz w:val="20"/>
          <w:szCs w:val="20"/>
        </w:rPr>
        <w:t xml:space="preserve">please complete </w:t>
      </w:r>
      <w:r w:rsidRPr="00BA6A6D">
        <w:rPr>
          <w:b/>
          <w:bCs/>
          <w:sz w:val="20"/>
          <w:szCs w:val="20"/>
        </w:rPr>
        <w:t>SECTION A</w:t>
      </w:r>
      <w:r w:rsidRPr="00BA6A6D">
        <w:rPr>
          <w:sz w:val="20"/>
          <w:szCs w:val="20"/>
        </w:rPr>
        <w:t xml:space="preserve">. </w:t>
      </w:r>
    </w:p>
    <w:p w14:paraId="282E4AF5" w14:textId="77777777" w:rsidR="00AD6675" w:rsidRPr="00BA6A6D" w:rsidRDefault="00AD6675" w:rsidP="00AD6675">
      <w:pPr>
        <w:pStyle w:val="NoSpacing"/>
        <w:numPr>
          <w:ilvl w:val="0"/>
          <w:numId w:val="1"/>
        </w:numPr>
        <w:rPr>
          <w:sz w:val="20"/>
          <w:szCs w:val="20"/>
        </w:rPr>
      </w:pPr>
      <w:r w:rsidRPr="00BA6A6D">
        <w:rPr>
          <w:sz w:val="20"/>
          <w:szCs w:val="20"/>
        </w:rPr>
        <w:t xml:space="preserve">If you are applying for reimbursement from your CMD grant, (max: £250) </w:t>
      </w:r>
    </w:p>
    <w:p w14:paraId="37F3D2ED" w14:textId="12FE6C67" w:rsidR="00AD6675" w:rsidRPr="00BA6A6D" w:rsidRDefault="00AD6675" w:rsidP="00AD6675">
      <w:pPr>
        <w:pStyle w:val="NoSpacing"/>
        <w:ind w:left="720"/>
        <w:rPr>
          <w:sz w:val="20"/>
          <w:szCs w:val="20"/>
        </w:rPr>
      </w:pPr>
      <w:r w:rsidRPr="00BA6A6D">
        <w:rPr>
          <w:sz w:val="20"/>
          <w:szCs w:val="20"/>
        </w:rPr>
        <w:t xml:space="preserve">please complete </w:t>
      </w:r>
      <w:r w:rsidRPr="00BA6A6D">
        <w:rPr>
          <w:b/>
          <w:bCs/>
          <w:sz w:val="20"/>
          <w:szCs w:val="20"/>
        </w:rPr>
        <w:t>SECTION B.</w:t>
      </w:r>
      <w:r w:rsidRPr="00BA6A6D">
        <w:rPr>
          <w:sz w:val="20"/>
          <w:szCs w:val="20"/>
        </w:rPr>
        <w:t xml:space="preserve"> </w:t>
      </w:r>
    </w:p>
    <w:p w14:paraId="45916543" w14:textId="475A9666" w:rsidR="00AD6675" w:rsidRPr="00BA6A6D" w:rsidRDefault="00AD6675" w:rsidP="00AD6675">
      <w:pPr>
        <w:pStyle w:val="NoSpacing"/>
        <w:numPr>
          <w:ilvl w:val="0"/>
          <w:numId w:val="1"/>
        </w:numPr>
        <w:rPr>
          <w:sz w:val="20"/>
          <w:szCs w:val="20"/>
        </w:rPr>
      </w:pPr>
      <w:r w:rsidRPr="00BA6A6D">
        <w:rPr>
          <w:sz w:val="20"/>
          <w:szCs w:val="20"/>
        </w:rPr>
        <w:t xml:space="preserve">If your application for reimbursement exceeds £500 and you wish to claim from </w:t>
      </w:r>
      <w:r w:rsidRPr="00BA6A6D">
        <w:rPr>
          <w:b/>
          <w:bCs/>
          <w:sz w:val="20"/>
          <w:szCs w:val="20"/>
        </w:rPr>
        <w:t>BOTH</w:t>
      </w:r>
      <w:r w:rsidRPr="00BA6A6D">
        <w:rPr>
          <w:sz w:val="20"/>
          <w:szCs w:val="20"/>
        </w:rPr>
        <w:t xml:space="preserve"> the Bartlett Trust and CMD then please complete</w:t>
      </w:r>
      <w:r w:rsidR="00BB152C" w:rsidRPr="00BA6A6D">
        <w:rPr>
          <w:b/>
          <w:bCs/>
          <w:sz w:val="20"/>
          <w:szCs w:val="20"/>
        </w:rPr>
        <w:t xml:space="preserve"> SECTION A and SECTION B.</w:t>
      </w:r>
    </w:p>
    <w:p w14:paraId="17B310D5" w14:textId="5667DD06" w:rsidR="00D75943" w:rsidRDefault="00BB152C" w:rsidP="00D75943">
      <w:pPr>
        <w:pStyle w:val="NoSpacing"/>
        <w:numPr>
          <w:ilvl w:val="0"/>
          <w:numId w:val="1"/>
        </w:numPr>
        <w:rPr>
          <w:sz w:val="20"/>
          <w:szCs w:val="20"/>
        </w:rPr>
      </w:pPr>
      <w:r w:rsidRPr="00BA6A6D">
        <w:rPr>
          <w:b/>
          <w:bCs/>
          <w:sz w:val="20"/>
          <w:szCs w:val="20"/>
        </w:rPr>
        <w:t>You must meet any travel costs yourself.</w:t>
      </w:r>
    </w:p>
    <w:p w14:paraId="6997195A" w14:textId="12597939" w:rsidR="00D75943" w:rsidRPr="00D75943" w:rsidRDefault="00D75943" w:rsidP="00D75943">
      <w:pPr>
        <w:pStyle w:val="NoSpacing"/>
        <w:numPr>
          <w:ilvl w:val="0"/>
          <w:numId w:val="1"/>
        </w:numPr>
        <w:rPr>
          <w:b/>
          <w:bCs/>
          <w:sz w:val="20"/>
          <w:szCs w:val="20"/>
        </w:rPr>
      </w:pPr>
      <w:r w:rsidRPr="00D75943">
        <w:rPr>
          <w:b/>
          <w:bCs/>
          <w:sz w:val="20"/>
          <w:szCs w:val="20"/>
        </w:rPr>
        <w:t>Minimum claim amount: £</w:t>
      </w:r>
      <w:r w:rsidR="00733423" w:rsidRPr="00D75943">
        <w:rPr>
          <w:b/>
          <w:bCs/>
          <w:sz w:val="20"/>
          <w:szCs w:val="20"/>
        </w:rPr>
        <w:t>30.</w:t>
      </w:r>
      <w:r w:rsidRPr="00D75943">
        <w:rPr>
          <w:b/>
          <w:bCs/>
          <w:sz w:val="20"/>
          <w:szCs w:val="20"/>
        </w:rPr>
        <w:t>00</w:t>
      </w:r>
    </w:p>
    <w:p w14:paraId="27C6E497" w14:textId="69912989" w:rsidR="00BB152C" w:rsidRPr="00BA6A6D" w:rsidRDefault="00BB152C" w:rsidP="00BB152C">
      <w:pPr>
        <w:pStyle w:val="NoSpacing"/>
        <w:numPr>
          <w:ilvl w:val="0"/>
          <w:numId w:val="1"/>
        </w:numPr>
        <w:rPr>
          <w:sz w:val="20"/>
          <w:szCs w:val="20"/>
        </w:rPr>
      </w:pPr>
      <w:r w:rsidRPr="00BA6A6D">
        <w:rPr>
          <w:b/>
          <w:bCs/>
          <w:sz w:val="20"/>
          <w:szCs w:val="20"/>
        </w:rPr>
        <w:t>Receipts must be attached to your application.</w:t>
      </w:r>
    </w:p>
    <w:p w14:paraId="7B7D7F17" w14:textId="77777777" w:rsidR="00BB152C" w:rsidRPr="00BA6A6D" w:rsidRDefault="00BB152C" w:rsidP="00AD6675">
      <w:pPr>
        <w:pStyle w:val="NoSpacing"/>
        <w:rPr>
          <w:sz w:val="20"/>
          <w:szCs w:val="20"/>
        </w:rPr>
      </w:pPr>
    </w:p>
    <w:p w14:paraId="737675AB" w14:textId="77777777" w:rsidR="00BB152C" w:rsidRPr="00BA6A6D" w:rsidRDefault="00BB152C" w:rsidP="00AD6675">
      <w:pPr>
        <w:pStyle w:val="NoSpacing"/>
        <w:rPr>
          <w:b/>
          <w:bCs/>
          <w:sz w:val="20"/>
          <w:szCs w:val="20"/>
          <w:u w:val="single"/>
        </w:rPr>
      </w:pPr>
      <w:r w:rsidRPr="00BA6A6D">
        <w:rPr>
          <w:b/>
          <w:bCs/>
          <w:sz w:val="20"/>
          <w:szCs w:val="20"/>
          <w:u w:val="single"/>
        </w:rPr>
        <w:t xml:space="preserve">SECTION A: </w:t>
      </w:r>
    </w:p>
    <w:p w14:paraId="1B976803" w14:textId="35F62033" w:rsidR="00BB152C" w:rsidRPr="00BA6A6D" w:rsidRDefault="00BB152C" w:rsidP="00AD6675">
      <w:pPr>
        <w:pStyle w:val="NoSpacing"/>
        <w:rPr>
          <w:sz w:val="20"/>
          <w:szCs w:val="20"/>
        </w:rPr>
      </w:pPr>
      <w:r w:rsidRPr="00BA6A6D">
        <w:rPr>
          <w:b/>
          <w:bCs/>
          <w:sz w:val="20"/>
          <w:szCs w:val="20"/>
        </w:rPr>
        <w:t xml:space="preserve">Application for reimbursement from the Bartlett Trust. </w:t>
      </w:r>
      <w:r w:rsidRPr="00BA6A6D">
        <w:rPr>
          <w:sz w:val="20"/>
          <w:szCs w:val="20"/>
        </w:rPr>
        <w:t>(Max: £500)</w:t>
      </w:r>
      <w:r w:rsidRPr="00BA6A6D">
        <w:rPr>
          <w:b/>
          <w:bCs/>
          <w:sz w:val="20"/>
          <w:szCs w:val="20"/>
        </w:rPr>
        <w:t xml:space="preserve"> </w:t>
      </w:r>
    </w:p>
    <w:p w14:paraId="5BDD2757" w14:textId="2FCA4547" w:rsidR="00BB152C" w:rsidRPr="00BA6A6D" w:rsidRDefault="00BB152C" w:rsidP="00AD6675">
      <w:pPr>
        <w:pStyle w:val="NoSpacing"/>
        <w:rPr>
          <w:b/>
          <w:bCs/>
          <w:sz w:val="20"/>
          <w:szCs w:val="20"/>
        </w:rPr>
      </w:pPr>
      <w:r w:rsidRPr="00BA6A6D">
        <w:rPr>
          <w:b/>
          <w:bCs/>
          <w:i/>
          <w:iCs/>
          <w:sz w:val="20"/>
          <w:szCs w:val="20"/>
        </w:rPr>
        <w:t xml:space="preserve">Please let us know if, for financial reasons, you need us to pay for the retreat directly rather than by reimbursement).  </w:t>
      </w:r>
      <w:r w:rsidRPr="00BA6A6D">
        <w:rPr>
          <w:b/>
          <w:bCs/>
          <w:sz w:val="20"/>
          <w:szCs w:val="20"/>
        </w:rPr>
        <w:t xml:space="preserve"> </w:t>
      </w:r>
    </w:p>
    <w:p w14:paraId="7DD080FE" w14:textId="46B0DBF8" w:rsidR="00BB152C" w:rsidRPr="00BA6A6D" w:rsidRDefault="00BB152C" w:rsidP="00AD6675">
      <w:pPr>
        <w:pStyle w:val="NoSpacing"/>
        <w:rPr>
          <w:rFonts w:asciiTheme="minorHAnsi" w:hAnsiTheme="minorHAnsi" w:cstheme="minorHAnsi"/>
          <w:color w:val="FF0000"/>
          <w:sz w:val="20"/>
          <w:szCs w:val="20"/>
        </w:rPr>
      </w:pPr>
      <w:r w:rsidRPr="00BA6A6D">
        <w:rPr>
          <w:rFonts w:asciiTheme="minorHAnsi" w:hAnsiTheme="minorHAnsi" w:cstheme="minorHAnsi"/>
          <w:b/>
          <w:sz w:val="20"/>
          <w:szCs w:val="20"/>
        </w:rPr>
        <w:t>The terms of the Trust states that it is to</w:t>
      </w:r>
      <w:r w:rsidRPr="00BA6A6D">
        <w:rPr>
          <w:rFonts w:asciiTheme="minorHAnsi" w:hAnsiTheme="minorHAnsi" w:cstheme="minorHAnsi"/>
          <w:sz w:val="20"/>
          <w:szCs w:val="20"/>
        </w:rPr>
        <w:t xml:space="preserve"> ‘assist clergy or lay people towards costs of going on retreat who otherwise would not be able to do so.’ In order to meet these terms please answer the following questions </w:t>
      </w:r>
      <w:r w:rsidRPr="00BA6A6D">
        <w:rPr>
          <w:rFonts w:asciiTheme="minorHAnsi" w:hAnsiTheme="minorHAnsi" w:cstheme="minorHAnsi"/>
          <w:color w:val="FF0000"/>
          <w:sz w:val="20"/>
          <w:szCs w:val="20"/>
        </w:rPr>
        <w:t>(see Retreat information for further details).</w:t>
      </w:r>
    </w:p>
    <w:p w14:paraId="09F38FDD" w14:textId="77777777" w:rsidR="00BB152C" w:rsidRDefault="00BB152C" w:rsidP="00AD6675">
      <w:pPr>
        <w:pStyle w:val="NoSpacing"/>
        <w:rPr>
          <w:b/>
          <w:bCs/>
          <w:u w:val="single"/>
        </w:rPr>
      </w:pPr>
    </w:p>
    <w:tbl>
      <w:tblPr>
        <w:tblpPr w:leftFromText="180" w:rightFromText="180" w:vertAnchor="text" w:horzAnchor="margin" w:tblpXSpec="center" w:tblpY="95"/>
        <w:tblW w:w="1062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10" w:type="dxa"/>
          <w:right w:w="10" w:type="dxa"/>
        </w:tblCellMar>
        <w:tblLook w:val="04A0" w:firstRow="1" w:lastRow="0" w:firstColumn="1" w:lastColumn="0" w:noHBand="0" w:noVBand="1"/>
      </w:tblPr>
      <w:tblGrid>
        <w:gridCol w:w="3681"/>
        <w:gridCol w:w="6946"/>
      </w:tblGrid>
      <w:tr w:rsidR="00BB152C" w14:paraId="3ECBECFB" w14:textId="77777777" w:rsidTr="00BB152C">
        <w:trPr>
          <w:trHeight w:val="279"/>
        </w:trPr>
        <w:tc>
          <w:tcPr>
            <w:tcW w:w="3681" w:type="dxa"/>
            <w:tcBorders>
              <w:bottom w:val="single" w:sz="4" w:space="0" w:color="808080" w:themeColor="background1" w:themeShade="80"/>
            </w:tcBorders>
            <w:shd w:val="clear" w:color="auto" w:fill="E7E6E6" w:themeFill="background2"/>
            <w:tcMar>
              <w:top w:w="0" w:type="dxa"/>
              <w:left w:w="108" w:type="dxa"/>
              <w:bottom w:w="0" w:type="dxa"/>
              <w:right w:w="108" w:type="dxa"/>
            </w:tcMar>
            <w:vAlign w:val="center"/>
          </w:tcPr>
          <w:p w14:paraId="1DB22BB3" w14:textId="77777777" w:rsidR="00BB152C" w:rsidRPr="00600134" w:rsidRDefault="00BB152C" w:rsidP="00BB152C">
            <w:pPr>
              <w:spacing w:after="0" w:line="240" w:lineRule="auto"/>
              <w:rPr>
                <w:b/>
              </w:rPr>
            </w:pPr>
            <w:r w:rsidRPr="00600134">
              <w:rPr>
                <w:b/>
              </w:rPr>
              <w:t>Have you spoken with your PCC regarding the financing of the retreat?</w:t>
            </w:r>
          </w:p>
        </w:tc>
        <w:tc>
          <w:tcPr>
            <w:tcW w:w="6946" w:type="dxa"/>
            <w:tcBorders>
              <w:bottom w:val="single" w:sz="4" w:space="0" w:color="808080" w:themeColor="background1" w:themeShade="80"/>
              <w:right w:val="single" w:sz="4" w:space="0" w:color="808080" w:themeColor="background1" w:themeShade="80"/>
            </w:tcBorders>
            <w:shd w:val="clear" w:color="auto" w:fill="auto"/>
            <w:tcMar>
              <w:top w:w="0" w:type="dxa"/>
              <w:left w:w="108" w:type="dxa"/>
              <w:bottom w:w="0" w:type="dxa"/>
              <w:right w:w="108" w:type="dxa"/>
            </w:tcMar>
            <w:vAlign w:val="center"/>
          </w:tcPr>
          <w:p w14:paraId="57433563" w14:textId="77777777" w:rsidR="00BB152C" w:rsidRDefault="00BB152C" w:rsidP="00BB152C">
            <w:pPr>
              <w:spacing w:after="0" w:line="240" w:lineRule="auto"/>
            </w:pPr>
          </w:p>
          <w:p w14:paraId="4863FC1E" w14:textId="77777777" w:rsidR="00BB152C" w:rsidRDefault="00BB152C" w:rsidP="00BB152C">
            <w:pPr>
              <w:spacing w:after="0" w:line="240" w:lineRule="auto"/>
            </w:pPr>
          </w:p>
        </w:tc>
      </w:tr>
      <w:tr w:rsidR="00BB152C" w14:paraId="296DD199" w14:textId="77777777" w:rsidTr="00BB152C">
        <w:trPr>
          <w:trHeight w:val="279"/>
        </w:trPr>
        <w:tc>
          <w:tcPr>
            <w:tcW w:w="3681" w:type="dxa"/>
            <w:tcBorders>
              <w:bottom w:val="single" w:sz="4" w:space="0" w:color="808080" w:themeColor="background1" w:themeShade="80"/>
            </w:tcBorders>
            <w:shd w:val="clear" w:color="auto" w:fill="E7E6E6" w:themeFill="background2"/>
            <w:tcMar>
              <w:top w:w="0" w:type="dxa"/>
              <w:left w:w="108" w:type="dxa"/>
              <w:bottom w:w="0" w:type="dxa"/>
              <w:right w:w="108" w:type="dxa"/>
            </w:tcMar>
            <w:vAlign w:val="center"/>
          </w:tcPr>
          <w:p w14:paraId="304F2A1C" w14:textId="77777777" w:rsidR="00BB152C" w:rsidRPr="00600134" w:rsidRDefault="00BB152C" w:rsidP="00BB152C">
            <w:pPr>
              <w:spacing w:after="0" w:line="240" w:lineRule="auto"/>
              <w:rPr>
                <w:b/>
              </w:rPr>
            </w:pPr>
            <w:r w:rsidRPr="00600134">
              <w:rPr>
                <w:b/>
              </w:rPr>
              <w:t>Please confirm that paying for this retreat yourself would cause financial hardship.</w:t>
            </w:r>
          </w:p>
        </w:tc>
        <w:tc>
          <w:tcPr>
            <w:tcW w:w="6946" w:type="dxa"/>
            <w:tcBorders>
              <w:bottom w:val="single" w:sz="4" w:space="0" w:color="808080" w:themeColor="background1" w:themeShade="80"/>
              <w:right w:val="single" w:sz="4" w:space="0" w:color="808080" w:themeColor="background1" w:themeShade="80"/>
            </w:tcBorders>
            <w:shd w:val="clear" w:color="auto" w:fill="auto"/>
            <w:tcMar>
              <w:top w:w="0" w:type="dxa"/>
              <w:left w:w="108" w:type="dxa"/>
              <w:bottom w:w="0" w:type="dxa"/>
              <w:right w:w="108" w:type="dxa"/>
            </w:tcMar>
            <w:vAlign w:val="center"/>
          </w:tcPr>
          <w:p w14:paraId="680F2E3D" w14:textId="77777777" w:rsidR="00BB152C" w:rsidRDefault="00BB152C" w:rsidP="00BB152C">
            <w:pPr>
              <w:spacing w:after="0" w:line="240" w:lineRule="auto"/>
            </w:pPr>
          </w:p>
        </w:tc>
      </w:tr>
      <w:tr w:rsidR="00BB152C" w14:paraId="507C9173" w14:textId="77777777" w:rsidTr="00BB152C">
        <w:trPr>
          <w:trHeight w:val="279"/>
        </w:trPr>
        <w:tc>
          <w:tcPr>
            <w:tcW w:w="3681" w:type="dxa"/>
            <w:shd w:val="clear" w:color="auto" w:fill="E7E6E6" w:themeFill="background2"/>
            <w:tcMar>
              <w:top w:w="0" w:type="dxa"/>
              <w:left w:w="108" w:type="dxa"/>
              <w:bottom w:w="0" w:type="dxa"/>
              <w:right w:w="108" w:type="dxa"/>
            </w:tcMar>
            <w:vAlign w:val="center"/>
          </w:tcPr>
          <w:p w14:paraId="750EA296" w14:textId="3D51F44C" w:rsidR="00BB152C" w:rsidRPr="00600134" w:rsidRDefault="00BB152C" w:rsidP="00BB152C">
            <w:pPr>
              <w:spacing w:after="0" w:line="240" w:lineRule="auto"/>
            </w:pPr>
            <w:r>
              <w:rPr>
                <w:b/>
              </w:rPr>
              <w:t>Details of the r</w:t>
            </w:r>
            <w:r w:rsidRPr="00600134">
              <w:rPr>
                <w:b/>
              </w:rPr>
              <w:t>etreat</w:t>
            </w:r>
            <w:r>
              <w:rPr>
                <w:b/>
              </w:rPr>
              <w:t>.</w:t>
            </w:r>
          </w:p>
        </w:tc>
        <w:tc>
          <w:tcPr>
            <w:tcW w:w="6946" w:type="dxa"/>
            <w:tcBorders>
              <w:right w:val="single" w:sz="4" w:space="0" w:color="808080" w:themeColor="background1" w:themeShade="80"/>
            </w:tcBorders>
            <w:shd w:val="clear" w:color="auto" w:fill="auto"/>
            <w:tcMar>
              <w:top w:w="0" w:type="dxa"/>
              <w:left w:w="108" w:type="dxa"/>
              <w:bottom w:w="0" w:type="dxa"/>
              <w:right w:w="108" w:type="dxa"/>
            </w:tcMar>
            <w:vAlign w:val="center"/>
          </w:tcPr>
          <w:p w14:paraId="4D8043AF" w14:textId="77777777" w:rsidR="00BB152C" w:rsidRDefault="00BB152C" w:rsidP="00BB152C">
            <w:pPr>
              <w:spacing w:after="0" w:line="240" w:lineRule="auto"/>
            </w:pPr>
          </w:p>
          <w:p w14:paraId="4CB17FB1" w14:textId="77777777" w:rsidR="00BB152C" w:rsidRDefault="00BB152C" w:rsidP="00BB152C">
            <w:pPr>
              <w:spacing w:after="0" w:line="240" w:lineRule="auto"/>
            </w:pPr>
          </w:p>
        </w:tc>
      </w:tr>
      <w:tr w:rsidR="00BB152C" w14:paraId="66B6C81B" w14:textId="77777777" w:rsidTr="00BA6A6D">
        <w:trPr>
          <w:trHeight w:val="354"/>
        </w:trPr>
        <w:tc>
          <w:tcPr>
            <w:tcW w:w="3681" w:type="dxa"/>
            <w:shd w:val="clear" w:color="auto" w:fill="E7E6E6" w:themeFill="background2"/>
            <w:tcMar>
              <w:top w:w="0" w:type="dxa"/>
              <w:left w:w="108" w:type="dxa"/>
              <w:bottom w:w="0" w:type="dxa"/>
              <w:right w:w="108" w:type="dxa"/>
            </w:tcMar>
            <w:vAlign w:val="center"/>
          </w:tcPr>
          <w:p w14:paraId="513D5467" w14:textId="77D94A66" w:rsidR="00BB152C" w:rsidRDefault="00BB152C" w:rsidP="00BB152C">
            <w:pPr>
              <w:spacing w:after="0" w:line="240" w:lineRule="auto"/>
              <w:rPr>
                <w:b/>
              </w:rPr>
            </w:pPr>
            <w:r>
              <w:rPr>
                <w:b/>
              </w:rPr>
              <w:t>Cost of Retreat</w:t>
            </w:r>
          </w:p>
        </w:tc>
        <w:tc>
          <w:tcPr>
            <w:tcW w:w="6946" w:type="dxa"/>
            <w:tcBorders>
              <w:right w:val="single" w:sz="4" w:space="0" w:color="808080" w:themeColor="background1" w:themeShade="80"/>
            </w:tcBorders>
            <w:shd w:val="clear" w:color="auto" w:fill="auto"/>
            <w:tcMar>
              <w:top w:w="0" w:type="dxa"/>
              <w:left w:w="108" w:type="dxa"/>
              <w:bottom w:w="0" w:type="dxa"/>
              <w:right w:w="108" w:type="dxa"/>
            </w:tcMar>
            <w:vAlign w:val="center"/>
          </w:tcPr>
          <w:p w14:paraId="38DBE396" w14:textId="77777777" w:rsidR="00BB152C" w:rsidRDefault="00BB152C" w:rsidP="00BB152C">
            <w:pPr>
              <w:spacing w:after="0" w:line="240" w:lineRule="auto"/>
            </w:pPr>
          </w:p>
        </w:tc>
      </w:tr>
      <w:tr w:rsidR="00BB152C" w14:paraId="373F8A91" w14:textId="77777777" w:rsidTr="00BB152C">
        <w:trPr>
          <w:trHeight w:val="279"/>
        </w:trPr>
        <w:tc>
          <w:tcPr>
            <w:tcW w:w="3681" w:type="dxa"/>
            <w:tcBorders>
              <w:bottom w:val="single" w:sz="4" w:space="0" w:color="808080" w:themeColor="background1" w:themeShade="80"/>
            </w:tcBorders>
            <w:shd w:val="clear" w:color="auto" w:fill="E7E6E6" w:themeFill="background2"/>
            <w:tcMar>
              <w:top w:w="0" w:type="dxa"/>
              <w:left w:w="108" w:type="dxa"/>
              <w:bottom w:w="0" w:type="dxa"/>
              <w:right w:w="108" w:type="dxa"/>
            </w:tcMar>
            <w:vAlign w:val="center"/>
          </w:tcPr>
          <w:p w14:paraId="55E4D50C" w14:textId="66082D5A" w:rsidR="00BB152C" w:rsidRPr="00600134" w:rsidRDefault="00BB152C" w:rsidP="00BB152C">
            <w:pPr>
              <w:spacing w:after="0" w:line="240" w:lineRule="auto"/>
              <w:rPr>
                <w:b/>
              </w:rPr>
            </w:pPr>
            <w:r>
              <w:rPr>
                <w:b/>
              </w:rPr>
              <w:t>Confirm that a receipt is attached.</w:t>
            </w:r>
          </w:p>
        </w:tc>
        <w:tc>
          <w:tcPr>
            <w:tcW w:w="6946" w:type="dxa"/>
            <w:tcBorders>
              <w:bottom w:val="single" w:sz="4" w:space="0" w:color="808080" w:themeColor="background1" w:themeShade="80"/>
              <w:right w:val="single" w:sz="4" w:space="0" w:color="808080" w:themeColor="background1" w:themeShade="80"/>
            </w:tcBorders>
            <w:shd w:val="clear" w:color="auto" w:fill="auto"/>
            <w:tcMar>
              <w:top w:w="0" w:type="dxa"/>
              <w:left w:w="108" w:type="dxa"/>
              <w:bottom w:w="0" w:type="dxa"/>
              <w:right w:w="108" w:type="dxa"/>
            </w:tcMar>
            <w:vAlign w:val="center"/>
          </w:tcPr>
          <w:p w14:paraId="46CE1942" w14:textId="77777777" w:rsidR="00BB152C" w:rsidRDefault="00BB152C" w:rsidP="00BB152C">
            <w:pPr>
              <w:spacing w:after="0" w:line="240" w:lineRule="auto"/>
            </w:pPr>
          </w:p>
          <w:p w14:paraId="6BABC208" w14:textId="77777777" w:rsidR="00BB152C" w:rsidRDefault="00BB152C" w:rsidP="00BB152C">
            <w:pPr>
              <w:spacing w:after="0" w:line="240" w:lineRule="auto"/>
            </w:pPr>
          </w:p>
        </w:tc>
      </w:tr>
      <w:tr w:rsidR="00BB152C" w:rsidRPr="00D855B7" w14:paraId="13DDE375" w14:textId="77777777" w:rsidTr="00BA6A6D">
        <w:trPr>
          <w:trHeight w:val="805"/>
        </w:trPr>
        <w:tc>
          <w:tcPr>
            <w:tcW w:w="3681" w:type="dxa"/>
            <w:tcBorders>
              <w:bottom w:val="single" w:sz="4" w:space="0" w:color="808080" w:themeColor="background1" w:themeShade="80"/>
            </w:tcBorders>
            <w:shd w:val="clear" w:color="auto" w:fill="E7E6E6" w:themeFill="background2"/>
            <w:tcMar>
              <w:top w:w="0" w:type="dxa"/>
              <w:left w:w="108" w:type="dxa"/>
              <w:bottom w:w="0" w:type="dxa"/>
              <w:right w:w="108" w:type="dxa"/>
            </w:tcMar>
            <w:vAlign w:val="center"/>
          </w:tcPr>
          <w:p w14:paraId="1BB3B89E" w14:textId="77777777" w:rsidR="00BB152C" w:rsidRPr="00600134" w:rsidRDefault="00BB152C" w:rsidP="00BB152C">
            <w:pPr>
              <w:spacing w:after="0" w:line="240" w:lineRule="auto"/>
              <w:rPr>
                <w:b/>
              </w:rPr>
            </w:pPr>
            <w:r w:rsidRPr="00600134">
              <w:rPr>
                <w:b/>
              </w:rPr>
              <w:t>Bank Details for BACS Transfer</w:t>
            </w:r>
          </w:p>
        </w:tc>
        <w:tc>
          <w:tcPr>
            <w:tcW w:w="6946" w:type="dxa"/>
            <w:tcBorders>
              <w:bottom w:val="single" w:sz="4" w:space="0" w:color="808080" w:themeColor="background1" w:themeShade="80"/>
              <w:right w:val="single" w:sz="4" w:space="0" w:color="808080" w:themeColor="background1" w:themeShade="80"/>
            </w:tcBorders>
            <w:shd w:val="clear" w:color="auto" w:fill="auto"/>
            <w:tcMar>
              <w:top w:w="0" w:type="dxa"/>
              <w:left w:w="108" w:type="dxa"/>
              <w:bottom w:w="0" w:type="dxa"/>
              <w:right w:w="108" w:type="dxa"/>
            </w:tcMar>
            <w:vAlign w:val="center"/>
          </w:tcPr>
          <w:p w14:paraId="58BE3401" w14:textId="77777777" w:rsidR="00BB152C" w:rsidRPr="00D855B7" w:rsidRDefault="00BB152C" w:rsidP="00BB152C">
            <w:pPr>
              <w:spacing w:after="0" w:line="240" w:lineRule="auto"/>
              <w:rPr>
                <w:sz w:val="18"/>
                <w:szCs w:val="18"/>
              </w:rPr>
            </w:pPr>
          </w:p>
        </w:tc>
      </w:tr>
    </w:tbl>
    <w:p w14:paraId="5EE82ADE" w14:textId="0BC16A02" w:rsidR="00BB152C" w:rsidRDefault="00BB152C" w:rsidP="00AD6675">
      <w:pPr>
        <w:pStyle w:val="NoSpacing"/>
        <w:rPr>
          <w:b/>
          <w:bCs/>
          <w:u w:val="single"/>
        </w:rPr>
      </w:pPr>
    </w:p>
    <w:p w14:paraId="78DF4E43" w14:textId="77777777" w:rsidR="00BB152C" w:rsidRDefault="00BB152C" w:rsidP="00BB152C">
      <w:pPr>
        <w:pStyle w:val="NoSpacing"/>
        <w:rPr>
          <w:b/>
          <w:bCs/>
          <w:u w:val="single"/>
        </w:rPr>
      </w:pPr>
    </w:p>
    <w:p w14:paraId="5559557C" w14:textId="77777777" w:rsidR="00BB152C" w:rsidRDefault="00BB152C" w:rsidP="00BB152C">
      <w:pPr>
        <w:pStyle w:val="NoSpacing"/>
        <w:rPr>
          <w:b/>
          <w:bCs/>
          <w:u w:val="single"/>
        </w:rPr>
      </w:pPr>
    </w:p>
    <w:p w14:paraId="63EBD27A" w14:textId="3A12CB2F" w:rsidR="00BB152C" w:rsidRPr="00BB152C" w:rsidRDefault="00BB152C" w:rsidP="00BB152C">
      <w:pPr>
        <w:pStyle w:val="NoSpacing"/>
        <w:rPr>
          <w:b/>
          <w:bCs/>
          <w:sz w:val="28"/>
          <w:szCs w:val="28"/>
          <w:u w:val="single"/>
        </w:rPr>
      </w:pPr>
      <w:r w:rsidRPr="00BB152C">
        <w:rPr>
          <w:b/>
          <w:bCs/>
          <w:sz w:val="28"/>
          <w:szCs w:val="28"/>
          <w:u w:val="single"/>
        </w:rPr>
        <w:t xml:space="preserve">SECTION B: </w:t>
      </w:r>
    </w:p>
    <w:p w14:paraId="68F6876E" w14:textId="5140EDE6" w:rsidR="00BB152C" w:rsidRDefault="00BB152C" w:rsidP="00BB152C">
      <w:pPr>
        <w:pStyle w:val="NoSpacing"/>
      </w:pPr>
      <w:r w:rsidRPr="00BB152C">
        <w:rPr>
          <w:b/>
          <w:bCs/>
        </w:rPr>
        <w:t xml:space="preserve">Application for reimbursement from </w:t>
      </w:r>
      <w:r>
        <w:rPr>
          <w:b/>
          <w:bCs/>
        </w:rPr>
        <w:t xml:space="preserve">your CMD grant (max £250.00)  </w:t>
      </w:r>
    </w:p>
    <w:tbl>
      <w:tblPr>
        <w:tblpPr w:leftFromText="180" w:rightFromText="180" w:vertAnchor="text" w:horzAnchor="margin" w:tblpXSpec="center" w:tblpY="542"/>
        <w:tblW w:w="1062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10" w:type="dxa"/>
          <w:right w:w="10" w:type="dxa"/>
        </w:tblCellMar>
        <w:tblLook w:val="04A0" w:firstRow="1" w:lastRow="0" w:firstColumn="1" w:lastColumn="0" w:noHBand="0" w:noVBand="1"/>
      </w:tblPr>
      <w:tblGrid>
        <w:gridCol w:w="3681"/>
        <w:gridCol w:w="6946"/>
      </w:tblGrid>
      <w:tr w:rsidR="00BB152C" w14:paraId="4B4B8507" w14:textId="77777777" w:rsidTr="00BB152C">
        <w:trPr>
          <w:trHeight w:val="567"/>
        </w:trPr>
        <w:tc>
          <w:tcPr>
            <w:tcW w:w="3681" w:type="dxa"/>
            <w:shd w:val="clear" w:color="auto" w:fill="E7E6E6" w:themeFill="background2"/>
            <w:tcMar>
              <w:top w:w="0" w:type="dxa"/>
              <w:left w:w="108" w:type="dxa"/>
              <w:bottom w:w="0" w:type="dxa"/>
              <w:right w:w="108" w:type="dxa"/>
            </w:tcMar>
            <w:vAlign w:val="center"/>
          </w:tcPr>
          <w:p w14:paraId="68118EC1" w14:textId="12D62855" w:rsidR="00BB152C" w:rsidRPr="00600134" w:rsidRDefault="00BB152C" w:rsidP="00BB152C">
            <w:pPr>
              <w:spacing w:after="0" w:line="240" w:lineRule="auto"/>
              <w:ind w:left="22"/>
              <w:rPr>
                <w:b/>
              </w:rPr>
            </w:pPr>
            <w:r w:rsidRPr="00600134">
              <w:rPr>
                <w:b/>
              </w:rPr>
              <w:t>Details</w:t>
            </w:r>
            <w:r>
              <w:rPr>
                <w:b/>
              </w:rPr>
              <w:t xml:space="preserve"> </w:t>
            </w:r>
            <w:r w:rsidRPr="00600134">
              <w:rPr>
                <w:b/>
              </w:rPr>
              <w:t>of the retreat</w:t>
            </w:r>
          </w:p>
        </w:tc>
        <w:tc>
          <w:tcPr>
            <w:tcW w:w="6946" w:type="dxa"/>
            <w:tcBorders>
              <w:right w:val="single" w:sz="4" w:space="0" w:color="808080" w:themeColor="background1" w:themeShade="80"/>
            </w:tcBorders>
            <w:shd w:val="clear" w:color="auto" w:fill="auto"/>
            <w:tcMar>
              <w:top w:w="0" w:type="dxa"/>
              <w:left w:w="108" w:type="dxa"/>
              <w:bottom w:w="0" w:type="dxa"/>
              <w:right w:w="108" w:type="dxa"/>
            </w:tcMar>
            <w:vAlign w:val="center"/>
          </w:tcPr>
          <w:p w14:paraId="049E6313" w14:textId="77777777" w:rsidR="00BB152C" w:rsidRDefault="00BB152C" w:rsidP="00BB152C">
            <w:pPr>
              <w:spacing w:after="0" w:line="240" w:lineRule="auto"/>
            </w:pPr>
          </w:p>
        </w:tc>
      </w:tr>
      <w:tr w:rsidR="00BB152C" w14:paraId="7D1F50F2" w14:textId="77777777" w:rsidTr="00BB152C">
        <w:trPr>
          <w:trHeight w:val="567"/>
        </w:trPr>
        <w:tc>
          <w:tcPr>
            <w:tcW w:w="3681" w:type="dxa"/>
            <w:shd w:val="clear" w:color="auto" w:fill="E7E6E6" w:themeFill="background2"/>
            <w:tcMar>
              <w:top w:w="0" w:type="dxa"/>
              <w:left w:w="108" w:type="dxa"/>
              <w:bottom w:w="0" w:type="dxa"/>
              <w:right w:w="108" w:type="dxa"/>
            </w:tcMar>
            <w:vAlign w:val="center"/>
          </w:tcPr>
          <w:p w14:paraId="6C15407E" w14:textId="3CD5F9B4" w:rsidR="00BB152C" w:rsidRPr="00600134" w:rsidRDefault="00BB152C" w:rsidP="00BB152C">
            <w:pPr>
              <w:spacing w:after="0" w:line="240" w:lineRule="auto"/>
              <w:ind w:left="22"/>
              <w:rPr>
                <w:b/>
              </w:rPr>
            </w:pPr>
            <w:r>
              <w:rPr>
                <w:b/>
              </w:rPr>
              <w:t>Cost of Retreat</w:t>
            </w:r>
          </w:p>
        </w:tc>
        <w:tc>
          <w:tcPr>
            <w:tcW w:w="6946" w:type="dxa"/>
            <w:tcBorders>
              <w:right w:val="single" w:sz="4" w:space="0" w:color="808080" w:themeColor="background1" w:themeShade="80"/>
            </w:tcBorders>
            <w:shd w:val="clear" w:color="auto" w:fill="auto"/>
            <w:tcMar>
              <w:top w:w="0" w:type="dxa"/>
              <w:left w:w="108" w:type="dxa"/>
              <w:bottom w:w="0" w:type="dxa"/>
              <w:right w:w="108" w:type="dxa"/>
            </w:tcMar>
            <w:vAlign w:val="center"/>
          </w:tcPr>
          <w:p w14:paraId="06581B63" w14:textId="77777777" w:rsidR="00BB152C" w:rsidRDefault="00BB152C" w:rsidP="00BB152C">
            <w:pPr>
              <w:spacing w:after="0" w:line="240" w:lineRule="auto"/>
            </w:pPr>
          </w:p>
        </w:tc>
      </w:tr>
      <w:tr w:rsidR="00BB152C" w14:paraId="6ACC78F4" w14:textId="77777777" w:rsidTr="00BB152C">
        <w:trPr>
          <w:trHeight w:val="567"/>
        </w:trPr>
        <w:tc>
          <w:tcPr>
            <w:tcW w:w="3681" w:type="dxa"/>
            <w:shd w:val="clear" w:color="auto" w:fill="E7E6E6" w:themeFill="background2"/>
            <w:tcMar>
              <w:top w:w="0" w:type="dxa"/>
              <w:left w:w="108" w:type="dxa"/>
              <w:bottom w:w="0" w:type="dxa"/>
              <w:right w:w="108" w:type="dxa"/>
            </w:tcMar>
            <w:vAlign w:val="center"/>
          </w:tcPr>
          <w:p w14:paraId="2B3B2F11" w14:textId="77777777" w:rsidR="00BB152C" w:rsidRPr="00600134" w:rsidRDefault="00BB152C" w:rsidP="00BB152C">
            <w:pPr>
              <w:spacing w:after="0" w:line="240" w:lineRule="auto"/>
              <w:ind w:left="22"/>
              <w:rPr>
                <w:b/>
              </w:rPr>
            </w:pPr>
            <w:r>
              <w:rPr>
                <w:b/>
              </w:rPr>
              <w:t>Confirm that a receipt is attached.</w:t>
            </w:r>
          </w:p>
        </w:tc>
        <w:tc>
          <w:tcPr>
            <w:tcW w:w="6946" w:type="dxa"/>
            <w:tcBorders>
              <w:right w:val="single" w:sz="4" w:space="0" w:color="808080" w:themeColor="background1" w:themeShade="80"/>
            </w:tcBorders>
            <w:shd w:val="clear" w:color="auto" w:fill="auto"/>
            <w:tcMar>
              <w:top w:w="0" w:type="dxa"/>
              <w:left w:w="108" w:type="dxa"/>
              <w:bottom w:w="0" w:type="dxa"/>
              <w:right w:w="108" w:type="dxa"/>
            </w:tcMar>
            <w:vAlign w:val="center"/>
          </w:tcPr>
          <w:p w14:paraId="18896AA2" w14:textId="77777777" w:rsidR="00BB152C" w:rsidRDefault="00BB152C" w:rsidP="00BB152C">
            <w:pPr>
              <w:spacing w:after="0" w:line="240" w:lineRule="auto"/>
            </w:pPr>
          </w:p>
        </w:tc>
      </w:tr>
      <w:tr w:rsidR="00BB152C" w14:paraId="02220FFE" w14:textId="77777777" w:rsidTr="00BA6A6D">
        <w:trPr>
          <w:trHeight w:val="959"/>
        </w:trPr>
        <w:tc>
          <w:tcPr>
            <w:tcW w:w="3681" w:type="dxa"/>
            <w:shd w:val="clear" w:color="auto" w:fill="E7E6E6" w:themeFill="background2"/>
            <w:tcMar>
              <w:top w:w="0" w:type="dxa"/>
              <w:left w:w="108" w:type="dxa"/>
              <w:bottom w:w="0" w:type="dxa"/>
              <w:right w:w="108" w:type="dxa"/>
            </w:tcMar>
            <w:vAlign w:val="center"/>
          </w:tcPr>
          <w:p w14:paraId="41491A02" w14:textId="77777777" w:rsidR="00BB152C" w:rsidRPr="00600134" w:rsidRDefault="00BB152C" w:rsidP="00BB152C">
            <w:pPr>
              <w:spacing w:after="0" w:line="240" w:lineRule="auto"/>
              <w:ind w:left="22"/>
              <w:rPr>
                <w:b/>
              </w:rPr>
            </w:pPr>
            <w:r w:rsidRPr="00600134">
              <w:rPr>
                <w:b/>
              </w:rPr>
              <w:t>Have you previously had a grant this year?  If so, please give details.</w:t>
            </w:r>
          </w:p>
        </w:tc>
        <w:tc>
          <w:tcPr>
            <w:tcW w:w="6946" w:type="dxa"/>
            <w:tcBorders>
              <w:right w:val="single" w:sz="4" w:space="0" w:color="808080" w:themeColor="background1" w:themeShade="80"/>
            </w:tcBorders>
            <w:shd w:val="clear" w:color="auto" w:fill="auto"/>
            <w:tcMar>
              <w:top w:w="0" w:type="dxa"/>
              <w:left w:w="108" w:type="dxa"/>
              <w:bottom w:w="0" w:type="dxa"/>
              <w:right w:w="108" w:type="dxa"/>
            </w:tcMar>
            <w:vAlign w:val="center"/>
          </w:tcPr>
          <w:p w14:paraId="2C7791D3" w14:textId="77777777" w:rsidR="00BB152C" w:rsidRDefault="00BB152C" w:rsidP="00BB152C">
            <w:pPr>
              <w:spacing w:after="0" w:line="240" w:lineRule="auto"/>
            </w:pPr>
          </w:p>
        </w:tc>
      </w:tr>
      <w:tr w:rsidR="00BB152C" w:rsidRPr="00D855B7" w14:paraId="2A6E93F2" w14:textId="77777777" w:rsidTr="00BA6A6D">
        <w:trPr>
          <w:trHeight w:val="1081"/>
        </w:trPr>
        <w:tc>
          <w:tcPr>
            <w:tcW w:w="3681" w:type="dxa"/>
            <w:tcBorders>
              <w:left w:val="single" w:sz="4" w:space="0" w:color="808080" w:themeColor="background1" w:themeShade="80"/>
              <w:right w:val="nil"/>
            </w:tcBorders>
            <w:shd w:val="clear" w:color="auto" w:fill="E7E6E6" w:themeFill="background2"/>
            <w:tcMar>
              <w:top w:w="0" w:type="dxa"/>
              <w:left w:w="108" w:type="dxa"/>
              <w:bottom w:w="0" w:type="dxa"/>
              <w:right w:w="108" w:type="dxa"/>
            </w:tcMar>
          </w:tcPr>
          <w:p w14:paraId="6FCC298F" w14:textId="77777777" w:rsidR="00BB152C" w:rsidRPr="00600134" w:rsidRDefault="00BB152C" w:rsidP="00BA6A6D">
            <w:pPr>
              <w:spacing w:after="0" w:line="240" w:lineRule="auto"/>
              <w:rPr>
                <w:b/>
              </w:rPr>
            </w:pPr>
            <w:r w:rsidRPr="00600134">
              <w:rPr>
                <w:b/>
              </w:rPr>
              <w:t>Bank Details for BACS Transfer</w:t>
            </w:r>
          </w:p>
        </w:tc>
        <w:tc>
          <w:tcPr>
            <w:tcW w:w="6946" w:type="dxa"/>
            <w:tcBorders>
              <w:bottom w:val="single" w:sz="4" w:space="0" w:color="808080" w:themeColor="background1" w:themeShade="80"/>
              <w:right w:val="single" w:sz="4" w:space="0" w:color="808080" w:themeColor="background1" w:themeShade="80"/>
            </w:tcBorders>
            <w:shd w:val="clear" w:color="auto" w:fill="auto"/>
            <w:tcMar>
              <w:top w:w="0" w:type="dxa"/>
              <w:left w:w="108" w:type="dxa"/>
              <w:bottom w:w="0" w:type="dxa"/>
              <w:right w:w="108" w:type="dxa"/>
            </w:tcMar>
            <w:vAlign w:val="center"/>
          </w:tcPr>
          <w:p w14:paraId="06634C30" w14:textId="77777777" w:rsidR="00BB152C" w:rsidRPr="00D855B7" w:rsidRDefault="00BB152C" w:rsidP="00BB152C">
            <w:pPr>
              <w:spacing w:after="0" w:line="240" w:lineRule="auto"/>
              <w:rPr>
                <w:sz w:val="18"/>
                <w:szCs w:val="18"/>
              </w:rPr>
            </w:pPr>
          </w:p>
        </w:tc>
      </w:tr>
    </w:tbl>
    <w:p w14:paraId="160C7CA9" w14:textId="75EE766F" w:rsidR="00BB152C" w:rsidRDefault="00BB152C" w:rsidP="00AD6675">
      <w:pPr>
        <w:pStyle w:val="NoSpacing"/>
        <w:rPr>
          <w:b/>
          <w:bCs/>
          <w:u w:val="single"/>
        </w:rPr>
      </w:pPr>
    </w:p>
    <w:p w14:paraId="584272AA" w14:textId="0835C4CB" w:rsidR="00BB152C" w:rsidRDefault="00BB152C" w:rsidP="00AD6675">
      <w:pPr>
        <w:pStyle w:val="NoSpacing"/>
        <w:rPr>
          <w:b/>
          <w:bCs/>
          <w:u w:val="single"/>
        </w:rPr>
      </w:pPr>
    </w:p>
    <w:p w14:paraId="11CB5BD7" w14:textId="418F1482" w:rsidR="00BB152C" w:rsidRDefault="00BB152C" w:rsidP="00AD6675">
      <w:pPr>
        <w:pStyle w:val="NoSpacing"/>
        <w:rPr>
          <w:b/>
          <w:bCs/>
          <w:u w:val="single"/>
        </w:rPr>
      </w:pPr>
    </w:p>
    <w:p w14:paraId="29128B0E" w14:textId="476D6B08" w:rsidR="00BB152C" w:rsidRDefault="00BB152C" w:rsidP="00AD6675">
      <w:pPr>
        <w:pStyle w:val="NoSpacing"/>
        <w:rPr>
          <w:b/>
          <w:bCs/>
          <w:u w:val="single"/>
        </w:rPr>
      </w:pPr>
    </w:p>
    <w:p w14:paraId="083B4FAF" w14:textId="77777777" w:rsidR="00BB152C" w:rsidRDefault="00BB152C" w:rsidP="00BB152C">
      <w:pPr>
        <w:jc w:val="both"/>
        <w:rPr>
          <w:rFonts w:asciiTheme="minorHAnsi" w:hAnsiTheme="minorHAnsi" w:cs="Arial"/>
          <w:bCs/>
        </w:rPr>
      </w:pPr>
      <w:r w:rsidRPr="00BB152C">
        <w:rPr>
          <w:rFonts w:asciiTheme="minorHAnsi" w:hAnsiTheme="minorHAnsi" w:cs="Arial"/>
          <w:bCs/>
          <w:u w:val="single"/>
        </w:rPr>
        <w:t>PLEASE NOTE</w:t>
      </w:r>
      <w:r w:rsidRPr="00BB152C">
        <w:rPr>
          <w:rFonts w:asciiTheme="minorHAnsi" w:hAnsiTheme="minorHAnsi" w:cs="Arial"/>
          <w:bCs/>
        </w:rPr>
        <w:t xml:space="preserve"> </w:t>
      </w:r>
    </w:p>
    <w:p w14:paraId="72A0893C" w14:textId="77777777" w:rsidR="00BB152C" w:rsidRPr="00BA6A6D" w:rsidRDefault="00BB152C" w:rsidP="00BB152C">
      <w:pPr>
        <w:pStyle w:val="ListParagraph"/>
        <w:numPr>
          <w:ilvl w:val="0"/>
          <w:numId w:val="2"/>
        </w:numPr>
        <w:jc w:val="both"/>
        <w:rPr>
          <w:rFonts w:asciiTheme="minorHAnsi" w:hAnsiTheme="minorHAnsi" w:cs="Arial"/>
          <w:bCs/>
          <w:sz w:val="20"/>
          <w:szCs w:val="20"/>
        </w:rPr>
      </w:pPr>
      <w:r w:rsidRPr="00BA6A6D">
        <w:rPr>
          <w:rFonts w:asciiTheme="minorHAnsi" w:hAnsiTheme="minorHAnsi" w:cs="Arial"/>
          <w:bCs/>
          <w:sz w:val="20"/>
          <w:szCs w:val="20"/>
        </w:rPr>
        <w:t xml:space="preserve">Applications should be received by the last day of the month and we meet to process these shortly afterwards.  </w:t>
      </w:r>
    </w:p>
    <w:p w14:paraId="6B91E9E5" w14:textId="77777777" w:rsidR="00BB152C" w:rsidRPr="00BA6A6D" w:rsidRDefault="00BB152C" w:rsidP="00BB152C">
      <w:pPr>
        <w:pStyle w:val="ListParagraph"/>
        <w:numPr>
          <w:ilvl w:val="0"/>
          <w:numId w:val="2"/>
        </w:numPr>
        <w:jc w:val="both"/>
        <w:rPr>
          <w:rFonts w:asciiTheme="minorHAnsi" w:hAnsiTheme="minorHAnsi" w:cs="Arial"/>
          <w:bCs/>
          <w:sz w:val="20"/>
          <w:szCs w:val="20"/>
        </w:rPr>
      </w:pPr>
      <w:r w:rsidRPr="00BA6A6D">
        <w:rPr>
          <w:rFonts w:asciiTheme="minorHAnsi" w:hAnsiTheme="minorHAnsi" w:cs="Arial"/>
          <w:bCs/>
          <w:sz w:val="20"/>
          <w:szCs w:val="20"/>
        </w:rPr>
        <w:t xml:space="preserve">Email your completed form to </w:t>
      </w:r>
      <w:hyperlink r:id="rId7" w:history="1">
        <w:r w:rsidRPr="00BA6A6D">
          <w:rPr>
            <w:rStyle w:val="Hyperlink"/>
            <w:rFonts w:asciiTheme="minorHAnsi" w:hAnsiTheme="minorHAnsi" w:cs="Arial"/>
            <w:bCs/>
            <w:sz w:val="20"/>
            <w:szCs w:val="20"/>
          </w:rPr>
          <w:t>cmdgrants@oxford.anglican.org</w:t>
        </w:r>
      </w:hyperlink>
      <w:r w:rsidRPr="00BA6A6D">
        <w:rPr>
          <w:rFonts w:asciiTheme="minorHAnsi" w:hAnsiTheme="minorHAnsi" w:cs="Arial"/>
          <w:bCs/>
          <w:sz w:val="20"/>
          <w:szCs w:val="20"/>
        </w:rPr>
        <w:t>.</w:t>
      </w:r>
    </w:p>
    <w:p w14:paraId="0F3BCA94" w14:textId="6611B168" w:rsidR="00BB152C" w:rsidRPr="00BA6A6D" w:rsidRDefault="00BB152C" w:rsidP="00BB152C">
      <w:pPr>
        <w:pStyle w:val="ListParagraph"/>
        <w:numPr>
          <w:ilvl w:val="0"/>
          <w:numId w:val="2"/>
        </w:numPr>
        <w:jc w:val="both"/>
        <w:rPr>
          <w:rFonts w:asciiTheme="minorHAnsi" w:hAnsiTheme="minorHAnsi" w:cs="Arial"/>
          <w:bCs/>
          <w:sz w:val="20"/>
          <w:szCs w:val="20"/>
        </w:rPr>
      </w:pPr>
      <w:r w:rsidRPr="00BA6A6D">
        <w:rPr>
          <w:rFonts w:asciiTheme="minorHAnsi" w:hAnsiTheme="minorHAnsi" w:cs="Arial"/>
          <w:bCs/>
          <w:sz w:val="20"/>
          <w:szCs w:val="20"/>
        </w:rPr>
        <w:t xml:space="preserve">If your application is successful, your claim will be sent to Finance who will pay you the amount via BACS directly into your bank account, usually within 3 weeks. If for any reason it is not successful, we will be in touch. If you have any queries, please do email. </w:t>
      </w:r>
    </w:p>
    <w:p w14:paraId="03D7463E" w14:textId="77777777" w:rsidR="00BB152C" w:rsidRPr="00BA6A6D" w:rsidRDefault="00BB152C" w:rsidP="00BB152C">
      <w:pPr>
        <w:pStyle w:val="ListParagraph"/>
        <w:numPr>
          <w:ilvl w:val="0"/>
          <w:numId w:val="2"/>
        </w:numPr>
        <w:rPr>
          <w:rFonts w:asciiTheme="minorHAnsi" w:hAnsiTheme="minorHAnsi" w:cs="Arial"/>
          <w:b/>
          <w:sz w:val="20"/>
          <w:szCs w:val="20"/>
        </w:rPr>
      </w:pPr>
      <w:r w:rsidRPr="00BA6A6D">
        <w:rPr>
          <w:rFonts w:asciiTheme="minorHAnsi" w:hAnsiTheme="minorHAnsi" w:cs="Arial"/>
          <w:b/>
          <w:sz w:val="20"/>
          <w:szCs w:val="20"/>
        </w:rPr>
        <w:t xml:space="preserve">GDPR: you can find details as to how we use and retain your details here: </w:t>
      </w:r>
      <w:hyperlink r:id="rId8" w:history="1">
        <w:r w:rsidRPr="00BA6A6D">
          <w:rPr>
            <w:rStyle w:val="Hyperlink"/>
            <w:rFonts w:asciiTheme="minorHAnsi" w:hAnsiTheme="minorHAnsi" w:cs="Arial"/>
            <w:b/>
            <w:sz w:val="20"/>
            <w:szCs w:val="20"/>
          </w:rPr>
          <w:t>www.oxford.anglican.org/privacy-policy</w:t>
        </w:r>
      </w:hyperlink>
    </w:p>
    <w:p w14:paraId="4BAFEEAB" w14:textId="77777777" w:rsidR="00BB152C" w:rsidRPr="00BB152C" w:rsidRDefault="00BB152C" w:rsidP="00AD6675">
      <w:pPr>
        <w:pStyle w:val="NoSpacing"/>
        <w:rPr>
          <w:b/>
          <w:bCs/>
          <w:u w:val="single"/>
        </w:rPr>
      </w:pPr>
    </w:p>
    <w:sectPr w:rsidR="00BB152C" w:rsidRPr="00BB152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406B9" w14:textId="77777777" w:rsidR="00AD6675" w:rsidRDefault="00AD6675" w:rsidP="00AD6675">
      <w:pPr>
        <w:spacing w:after="0" w:line="240" w:lineRule="auto"/>
      </w:pPr>
      <w:r>
        <w:separator/>
      </w:r>
    </w:p>
  </w:endnote>
  <w:endnote w:type="continuationSeparator" w:id="0">
    <w:p w14:paraId="52418C14" w14:textId="77777777" w:rsidR="00AD6675" w:rsidRDefault="00AD6675" w:rsidP="00AD6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1538" w14:textId="77777777" w:rsidR="00AD6675" w:rsidRDefault="00AD6675" w:rsidP="00AD6675">
    <w:pPr>
      <w:pStyle w:val="Footer"/>
      <w:rPr>
        <w:rFonts w:ascii="Constantia" w:hAnsi="Constantia" w:cs="Comic Sans MS"/>
        <w:b/>
        <w:bCs/>
        <w:sz w:val="18"/>
        <w:szCs w:val="18"/>
      </w:rPr>
    </w:pPr>
  </w:p>
  <w:p w14:paraId="7F9CF01D" w14:textId="77777777" w:rsidR="00AD6675" w:rsidRPr="002D09B7" w:rsidRDefault="00AD6675" w:rsidP="00AD6675">
    <w:pPr>
      <w:pStyle w:val="Footer"/>
      <w:jc w:val="center"/>
      <w:rPr>
        <w:rFonts w:cs="Comic Sans MS"/>
        <w:sz w:val="18"/>
        <w:szCs w:val="18"/>
      </w:rPr>
    </w:pPr>
    <w:r>
      <w:rPr>
        <w:rFonts w:ascii="Constantia" w:hAnsi="Constantia" w:cs="Comic Sans MS"/>
        <w:b/>
        <w:bCs/>
        <w:sz w:val="18"/>
        <w:szCs w:val="18"/>
      </w:rPr>
      <w:t>Oxford Diocese</w:t>
    </w:r>
    <w:r w:rsidRPr="00127790">
      <w:rPr>
        <w:rFonts w:ascii="Constantia" w:hAnsi="Constantia" w:cs="Comic Sans MS"/>
        <w:b/>
        <w:bCs/>
        <w:sz w:val="18"/>
        <w:szCs w:val="18"/>
      </w:rPr>
      <w:t xml:space="preserve">, </w:t>
    </w:r>
    <w:r>
      <w:rPr>
        <w:rFonts w:ascii="Constantia" w:hAnsi="Constantia" w:cs="Comic Sans MS"/>
        <w:b/>
        <w:bCs/>
        <w:sz w:val="18"/>
        <w:szCs w:val="18"/>
      </w:rPr>
      <w:t>Church House Oxford</w:t>
    </w:r>
    <w:r w:rsidRPr="00127790">
      <w:rPr>
        <w:rFonts w:ascii="Constantia" w:hAnsi="Constantia" w:cs="Comic Sans MS"/>
        <w:b/>
        <w:bCs/>
        <w:sz w:val="18"/>
        <w:szCs w:val="18"/>
      </w:rPr>
      <w:t xml:space="preserve">, </w:t>
    </w:r>
    <w:r>
      <w:rPr>
        <w:rFonts w:ascii="Constantia" w:hAnsi="Constantia" w:cs="Comic Sans MS"/>
        <w:b/>
        <w:bCs/>
        <w:sz w:val="18"/>
        <w:szCs w:val="18"/>
      </w:rPr>
      <w:t xml:space="preserve">Langford Locks, Kidlington, Oxford, </w:t>
    </w:r>
    <w:r>
      <w:rPr>
        <w:rFonts w:cs="Comic Sans MS"/>
        <w:b/>
        <w:bCs/>
        <w:sz w:val="18"/>
        <w:szCs w:val="18"/>
      </w:rPr>
      <w:t xml:space="preserve">OX5 1GF </w:t>
    </w:r>
    <w:r w:rsidRPr="00127790">
      <w:rPr>
        <w:rFonts w:ascii="Constantia" w:hAnsi="Constantia" w:cs="Comic Sans MS"/>
        <w:sz w:val="18"/>
        <w:szCs w:val="18"/>
      </w:rPr>
      <w:t xml:space="preserve"> </w:t>
    </w:r>
    <w:hyperlink r:id="rId1" w:history="1">
      <w:r>
        <w:rPr>
          <w:rStyle w:val="Hyperlink"/>
          <w:rFonts w:ascii="Arial" w:eastAsiaTheme="minorEastAsia" w:hAnsi="Arial" w:cs="Arial"/>
          <w:noProof/>
          <w:color w:val="0563C1"/>
          <w:sz w:val="16"/>
          <w:szCs w:val="16"/>
          <w:lang w:eastAsia="en-GB"/>
        </w:rPr>
        <w:t>www.oxford.anglican.org</w:t>
      </w:r>
    </w:hyperlink>
  </w:p>
  <w:p w14:paraId="42B48285" w14:textId="619DE53C" w:rsidR="00AD6675" w:rsidRDefault="00AD6675" w:rsidP="00AD6675">
    <w:pPr>
      <w:shd w:val="clear" w:color="auto" w:fill="FFFFFF"/>
      <w:rPr>
        <w:rFonts w:ascii="Constantia" w:hAnsi="Constantia" w:cs="Comic Sans MS"/>
        <w:sz w:val="18"/>
        <w:szCs w:val="18"/>
      </w:rPr>
    </w:pPr>
    <w:r>
      <w:rPr>
        <w:rFonts w:ascii="Constantia" w:hAnsi="Constantia" w:cs="Comic Sans MS"/>
        <w:sz w:val="18"/>
        <w:szCs w:val="18"/>
      </w:rPr>
      <w:t xml:space="preserve">                                                  CMD Administrator </w:t>
    </w:r>
    <w:r w:rsidRPr="00127790">
      <w:rPr>
        <w:rFonts w:ascii="Constantia" w:hAnsi="Constantia" w:cs="Comic Sans MS"/>
        <w:sz w:val="18"/>
        <w:szCs w:val="18"/>
      </w:rPr>
      <w:t xml:space="preserve">Tel: </w:t>
    </w:r>
    <w:r w:rsidRPr="002D09B7">
      <w:rPr>
        <w:rFonts w:eastAsiaTheme="minorEastAsia"/>
        <w:noProof/>
        <w:color w:val="000000"/>
        <w:sz w:val="16"/>
        <w:szCs w:val="16"/>
        <w:lang w:eastAsia="en-GB"/>
      </w:rPr>
      <w:t>01865 208277</w:t>
    </w:r>
    <w:r w:rsidRPr="00127790">
      <w:rPr>
        <w:rFonts w:ascii="Constantia" w:hAnsi="Constantia" w:cs="Comic Sans MS"/>
        <w:sz w:val="18"/>
        <w:szCs w:val="18"/>
      </w:rPr>
      <w:t xml:space="preserve"> </w:t>
    </w:r>
    <w:hyperlink r:id="rId2" w:history="1">
      <w:r w:rsidR="00BA6A6D" w:rsidRPr="00897F35">
        <w:rPr>
          <w:rStyle w:val="Hyperlink"/>
          <w:rFonts w:ascii="Constantia" w:hAnsi="Constantia" w:cs="Comic Sans MS"/>
          <w:sz w:val="18"/>
          <w:szCs w:val="18"/>
        </w:rPr>
        <w:t>cmdgrants@oxford.anglican.org</w:t>
      </w:r>
    </w:hyperlink>
  </w:p>
  <w:p w14:paraId="3BEFF4AE" w14:textId="77777777" w:rsidR="00BA6A6D" w:rsidRDefault="00BA6A6D" w:rsidP="00AD6675">
    <w:pPr>
      <w:shd w:val="clear" w:color="auto" w:fill="FFFFFF"/>
      <w:rPr>
        <w:rFonts w:ascii="Constantia" w:hAnsi="Constantia" w:cs="Comic Sans MS"/>
        <w:sz w:val="18"/>
        <w:szCs w:val="18"/>
      </w:rPr>
    </w:pPr>
  </w:p>
  <w:p w14:paraId="71AE968F" w14:textId="77777777" w:rsidR="00AD6675" w:rsidRDefault="00AD6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48E2D" w14:textId="77777777" w:rsidR="00AD6675" w:rsidRDefault="00AD6675" w:rsidP="00AD6675">
      <w:pPr>
        <w:spacing w:after="0" w:line="240" w:lineRule="auto"/>
      </w:pPr>
      <w:r>
        <w:separator/>
      </w:r>
    </w:p>
  </w:footnote>
  <w:footnote w:type="continuationSeparator" w:id="0">
    <w:p w14:paraId="1E2031E5" w14:textId="77777777" w:rsidR="00AD6675" w:rsidRDefault="00AD6675" w:rsidP="00AD6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72AEA" w14:textId="3850A5FD" w:rsidR="00AD6675" w:rsidRDefault="00AD6675">
    <w:pPr>
      <w:pStyle w:val="Header"/>
    </w:pPr>
    <w:r>
      <w:rPr>
        <w:rFonts w:ascii="Arial" w:hAnsi="Arial" w:cs="Arial"/>
        <w:noProof/>
        <w:color w:val="FF0000"/>
      </w:rPr>
      <w:drawing>
        <wp:anchor distT="0" distB="0" distL="114300" distR="114300" simplePos="0" relativeHeight="251658240" behindDoc="1" locked="0" layoutInCell="1" allowOverlap="1" wp14:anchorId="08FCBE32" wp14:editId="611EBCAF">
          <wp:simplePos x="0" y="0"/>
          <wp:positionH relativeFrom="column">
            <wp:posOffset>542925</wp:posOffset>
          </wp:positionH>
          <wp:positionV relativeFrom="topMargin">
            <wp:align>bottom</wp:align>
          </wp:positionV>
          <wp:extent cx="4337685" cy="635000"/>
          <wp:effectExtent l="0" t="0" r="5715" b="0"/>
          <wp:wrapSquare wrapText="bothSides"/>
          <wp:docPr id="1" name="Picture 1" descr="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685" cy="635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7225"/>
    <w:multiLevelType w:val="hybridMultilevel"/>
    <w:tmpl w:val="802C9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FB56C2"/>
    <w:multiLevelType w:val="hybridMultilevel"/>
    <w:tmpl w:val="C63A3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75"/>
    <w:rsid w:val="00733423"/>
    <w:rsid w:val="007E266D"/>
    <w:rsid w:val="008E387A"/>
    <w:rsid w:val="00AD6675"/>
    <w:rsid w:val="00BA6A6D"/>
    <w:rsid w:val="00BB152C"/>
    <w:rsid w:val="00D75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F9DE3"/>
  <w15:chartTrackingRefBased/>
  <w15:docId w15:val="{E57488F0-ECD3-4895-88F3-8880B255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D6675"/>
    <w:pPr>
      <w:suppressAutoHyphens/>
      <w:autoSpaceDN w:val="0"/>
      <w:spacing w:line="25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675"/>
    <w:pPr>
      <w:tabs>
        <w:tab w:val="center" w:pos="4513"/>
        <w:tab w:val="right" w:pos="9026"/>
      </w:tabs>
      <w:suppressAutoHyphens w:val="0"/>
      <w:autoSpaceDN/>
      <w:spacing w:after="0" w:line="240" w:lineRule="auto"/>
      <w:textAlignment w:val="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AD6675"/>
  </w:style>
  <w:style w:type="paragraph" w:styleId="Footer">
    <w:name w:val="footer"/>
    <w:basedOn w:val="Normal"/>
    <w:link w:val="FooterChar"/>
    <w:unhideWhenUsed/>
    <w:rsid w:val="00AD6675"/>
    <w:pPr>
      <w:tabs>
        <w:tab w:val="center" w:pos="4513"/>
        <w:tab w:val="right" w:pos="9026"/>
      </w:tabs>
      <w:suppressAutoHyphens w:val="0"/>
      <w:autoSpaceDN/>
      <w:spacing w:after="0" w:line="240" w:lineRule="auto"/>
      <w:textAlignment w:val="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AD6675"/>
  </w:style>
  <w:style w:type="character" w:styleId="Hyperlink">
    <w:name w:val="Hyperlink"/>
    <w:basedOn w:val="DefaultParagraphFont"/>
    <w:uiPriority w:val="99"/>
    <w:unhideWhenUsed/>
    <w:rsid w:val="00AD6675"/>
    <w:rPr>
      <w:color w:val="0563C1" w:themeColor="hyperlink"/>
      <w:u w:val="single"/>
    </w:rPr>
  </w:style>
  <w:style w:type="paragraph" w:styleId="NoSpacing">
    <w:name w:val="No Spacing"/>
    <w:uiPriority w:val="1"/>
    <w:qFormat/>
    <w:rsid w:val="00AD6675"/>
    <w:pPr>
      <w:suppressAutoHyphens/>
      <w:autoSpaceDN w:val="0"/>
      <w:spacing w:after="0" w:line="240" w:lineRule="auto"/>
      <w:textAlignment w:val="baseline"/>
    </w:pPr>
    <w:rPr>
      <w:rFonts w:ascii="Calibri" w:eastAsia="Calibri" w:hAnsi="Calibri" w:cs="Times New Roman"/>
    </w:rPr>
  </w:style>
  <w:style w:type="paragraph" w:styleId="ListParagraph">
    <w:name w:val="List Paragraph"/>
    <w:basedOn w:val="Normal"/>
    <w:uiPriority w:val="34"/>
    <w:qFormat/>
    <w:rsid w:val="00BB152C"/>
    <w:pPr>
      <w:ind w:left="720"/>
      <w:contextualSpacing/>
    </w:pPr>
  </w:style>
  <w:style w:type="character" w:styleId="UnresolvedMention">
    <w:name w:val="Unresolved Mention"/>
    <w:basedOn w:val="DefaultParagraphFont"/>
    <w:uiPriority w:val="99"/>
    <w:semiHidden/>
    <w:unhideWhenUsed/>
    <w:rsid w:val="00BA6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ford.anglican.org/privacy-policy" TargetMode="External"/><Relationship Id="rId3" Type="http://schemas.openxmlformats.org/officeDocument/2006/relationships/settings" Target="settings.xml"/><Relationship Id="rId7" Type="http://schemas.openxmlformats.org/officeDocument/2006/relationships/hyperlink" Target="mailto:cmdgrants@oxford.anglica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mdgrants@oxford.anglican.org" TargetMode="External"/><Relationship Id="rId1" Type="http://schemas.openxmlformats.org/officeDocument/2006/relationships/hyperlink" Target="http://www.oxford.anglica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Vallance</dc:creator>
  <cp:keywords/>
  <dc:description/>
  <cp:lastModifiedBy>Tracey Vallance</cp:lastModifiedBy>
  <cp:revision>5</cp:revision>
  <dcterms:created xsi:type="dcterms:W3CDTF">2021-09-23T09:06:00Z</dcterms:created>
  <dcterms:modified xsi:type="dcterms:W3CDTF">2022-01-31T09:11:00Z</dcterms:modified>
</cp:coreProperties>
</file>